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Утверждено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приказом Министерства здравоохранения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от 12 ноября 2012 г. N 899н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2B799F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B799F" w:rsidRPr="00481AC9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1AC9">
        <w:rPr>
          <w:rFonts w:ascii="Times New Roman" w:hAnsi="Times New Roman" w:cs="Times New Roman"/>
          <w:b/>
          <w:bCs/>
          <w:sz w:val="28"/>
          <w:szCs w:val="28"/>
        </w:rPr>
        <w:t>ОКАЗАНИЯ МЕДИЦИНСКОЙ ПОМОЩИ ВЗРОСЛОМУ НАСЕЛЕНИЮ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81AC9">
        <w:rPr>
          <w:rFonts w:ascii="Times New Roman" w:hAnsi="Times New Roman" w:cs="Times New Roman"/>
          <w:b/>
          <w:bCs/>
          <w:sz w:val="28"/>
          <w:szCs w:val="28"/>
        </w:rPr>
        <w:t>ПО ПРОФИЛЮ "ЭНДОКРИНОЛОГИЯ"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оказания медицинской помощи взрослому населению по профилю "эндокринология" в медицинских организациях.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2. Медицинская помощь взрослому населению по профилю "эндокринология" (далее - медицинская помощь) оказывается в виде: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скорой, в том числе скорой специализированной, медицинской помощи;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3. Медицинская помощь по профилю "эндокринология" оказывается стационарно (в условиях, обеспечивающих круглосуточное медицинское наблюдение и лечение).</w:t>
      </w:r>
    </w:p>
    <w:p w:rsidR="002B799F" w:rsidRPr="00481AC9" w:rsidRDefault="0009152A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4</w:t>
      </w:r>
      <w:r w:rsidR="002B799F" w:rsidRPr="00481AC9">
        <w:rPr>
          <w:rFonts w:ascii="Times New Roman" w:hAnsi="Times New Roman" w:cs="Times New Roman"/>
          <w:sz w:val="28"/>
          <w:szCs w:val="28"/>
        </w:rPr>
        <w:t>. В рамках оказания специализированной помощи врачи-эндокринологи выполняют следующие функции: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проводят диагностику с целью выявления эндокринных заболеваний, а также с целью определения риска развития эндокринных заболеваний и их осложнений;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разрабатывают план мероприятий по профилактике эндокринных заболеваний и их осложнений;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 xml:space="preserve">оказывают медицинскую помощь в амбулаторных условиях на основе </w:t>
      </w:r>
      <w:hyperlink r:id="rId6" w:history="1">
        <w:r w:rsidRPr="00481AC9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стандартов</w:t>
        </w:r>
      </w:hyperlink>
      <w:r w:rsidRPr="00481AC9">
        <w:rPr>
          <w:rFonts w:ascii="Times New Roman" w:hAnsi="Times New Roman" w:cs="Times New Roman"/>
          <w:sz w:val="28"/>
          <w:szCs w:val="28"/>
        </w:rPr>
        <w:t xml:space="preserve"> медицинской помощи;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при наличии медицинских показаний направляют больных с риском развития эндокринных заболеваний и их осложнений на обследование к врачам-эндокринологам отделений эндокринологии или эндокринологического центра;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ведут учет и отбор больных, нуждающихся в оказании специализированной, в том числе высокотехнологичной, медицинской помощи.</w:t>
      </w:r>
    </w:p>
    <w:p w:rsidR="002B799F" w:rsidRPr="00481AC9" w:rsidRDefault="0009152A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5</w:t>
      </w:r>
      <w:r w:rsidR="002B799F" w:rsidRPr="00481AC9">
        <w:rPr>
          <w:rFonts w:ascii="Times New Roman" w:hAnsi="Times New Roman" w:cs="Times New Roman"/>
          <w:sz w:val="28"/>
          <w:szCs w:val="28"/>
        </w:rPr>
        <w:t xml:space="preserve">. Оказание медицинской помощи осуществляется с целью выявления признаков поражения эндокринных органов, а также риска развития эндокринных заболеваний и их осложнений с применением общеклинических, гормональных и инструментальных исследований в соответствии с установленными </w:t>
      </w:r>
      <w:hyperlink r:id="rId7" w:history="1">
        <w:r w:rsidR="002B799F" w:rsidRPr="00481AC9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стандартами</w:t>
        </w:r>
      </w:hyperlink>
      <w:r w:rsidR="002B799F" w:rsidRPr="00481AC9">
        <w:rPr>
          <w:rFonts w:ascii="Times New Roman" w:hAnsi="Times New Roman" w:cs="Times New Roman"/>
          <w:sz w:val="28"/>
          <w:szCs w:val="28"/>
        </w:rPr>
        <w:t xml:space="preserve"> медицинской помощи.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При наличии или угрозе возникновения нарушений жизненно важных функций больной направляется в отделение интенсивной терапии, реанимационное отделение, отделение анестезиологии-реанимации, отделение интенсивной терапии и реанимации.</w:t>
      </w:r>
    </w:p>
    <w:p w:rsidR="002B799F" w:rsidRPr="00481AC9" w:rsidRDefault="0009152A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6</w:t>
      </w:r>
      <w:r w:rsidR="002B799F" w:rsidRPr="00481AC9">
        <w:rPr>
          <w:rFonts w:ascii="Times New Roman" w:hAnsi="Times New Roman" w:cs="Times New Roman"/>
          <w:sz w:val="28"/>
          <w:szCs w:val="28"/>
        </w:rPr>
        <w:t xml:space="preserve">. Оказание медицинской помощи в плановой форме предусматривает </w:t>
      </w:r>
      <w:r w:rsidR="002B799F" w:rsidRPr="00481AC9">
        <w:rPr>
          <w:rFonts w:ascii="Times New Roman" w:hAnsi="Times New Roman" w:cs="Times New Roman"/>
          <w:sz w:val="28"/>
          <w:szCs w:val="28"/>
        </w:rPr>
        <w:lastRenderedPageBreak/>
        <w:t>проведение профилактических мероприятий при заболеваниях и состояниях, не сопровождающихся угрозой жизни больного, не требующих экстренной и неотложной помощи, отсрочка оказания которой на определенное время не повлечет за собой ухудшение состояния больного, угрозу его жизни и здоровью.</w:t>
      </w:r>
    </w:p>
    <w:p w:rsidR="002B799F" w:rsidRPr="00481AC9" w:rsidRDefault="0009152A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7</w:t>
      </w:r>
      <w:r w:rsidR="002B799F" w:rsidRPr="00481AC9">
        <w:rPr>
          <w:rFonts w:ascii="Times New Roman" w:hAnsi="Times New Roman" w:cs="Times New Roman"/>
          <w:sz w:val="28"/>
          <w:szCs w:val="28"/>
        </w:rPr>
        <w:t xml:space="preserve">. При наличии у больного медицинских показаний к оказанию высокотехнологичной медицинской помощи больной направляется в медицинскую организацию, оказывающую высокотехнологичную медицинскую помощь в соответствии с </w:t>
      </w:r>
      <w:hyperlink r:id="rId8" w:history="1">
        <w:r w:rsidR="002B799F" w:rsidRPr="00481AC9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</w:rPr>
          <w:t>Порядком</w:t>
        </w:r>
      </w:hyperlink>
      <w:r w:rsidR="002B799F" w:rsidRPr="00481AC9">
        <w:rPr>
          <w:rFonts w:ascii="Times New Roman" w:hAnsi="Times New Roman" w:cs="Times New Roman"/>
          <w:sz w:val="28"/>
          <w:szCs w:val="28"/>
        </w:rP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 N 23164).</w:t>
      </w:r>
    </w:p>
    <w:p w:rsidR="002B799F" w:rsidRPr="00481AC9" w:rsidRDefault="00AC775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8</w:t>
      </w:r>
      <w:r w:rsidR="002B799F" w:rsidRPr="00481AC9">
        <w:rPr>
          <w:rFonts w:ascii="Times New Roman" w:hAnsi="Times New Roman" w:cs="Times New Roman"/>
          <w:sz w:val="28"/>
          <w:szCs w:val="28"/>
        </w:rPr>
        <w:t>. Больные с эндокринными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к Порядку оказания медицинской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помощи взрослому населению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по профилю "эндокринология",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утвержденному приказом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Министерства здравоохранения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от 12 ноября 2012 г. N 899н</w:t>
      </w:r>
    </w:p>
    <w:p w:rsidR="002B799F" w:rsidRPr="00481AC9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Par78"/>
      <w:bookmarkEnd w:id="1"/>
    </w:p>
    <w:p w:rsidR="002B799F" w:rsidRPr="00561693" w:rsidRDefault="00EE0AAA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ПОЛОЖЕНИЕ ОБ  </w:t>
      </w:r>
      <w:r w:rsidR="002B799F" w:rsidRPr="005616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ОРГАНИЗАЦИИ </w:t>
      </w:r>
      <w:r w:rsidRPr="005616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r w:rsidR="002B799F" w:rsidRPr="00561693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ДЕЯТЕЛЬНОСТИ КАБИНЕТА ВРАЧА-ЭНДОКРИНОЛОГА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1. Настоящие правила определяют порядок организации деятельности кабинета врача-эндокринолога (далее - Кабинет).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 Кабинет является структурным подразделением медицинских организаций, оказывающих специализированную медицинскую помощь взрослому населению по профилю "эндокринология".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 </w:t>
      </w:r>
      <w:proofErr w:type="gramStart"/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должность врача-эндокринолога Кабинета назначается специалист, соответствующий требованиям, предъявляемым Квалификационными </w:t>
      </w:r>
      <w:hyperlink r:id="rId9" w:history="1">
        <w:r w:rsidRPr="00561693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требованиями</w:t>
        </w:r>
      </w:hyperlink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</w:t>
      </w:r>
      <w:proofErr w:type="gramEnd"/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развития Российской Федерации от 26 декабря 2011 г. N 1644н (зарегистрирован Министерством юстиции Российской Федерации 18 апреля 2012 г., регистрационный N 23879) по специальности "эндокринология".</w:t>
      </w:r>
    </w:p>
    <w:p w:rsidR="00AC775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4. Структура и штатная численность Кабинета устанавливаются руководителем медицинской организации, в составе которой создан Кабинет, исходя из объема проводимой лечебно-диагностической работы и числен</w:t>
      </w:r>
      <w:r w:rsidR="00AC775F"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ности обслуживаемого населения.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5. Оснащение Кабинета осуществляется в соответствии со стандартом оснащения, предусмотренным </w:t>
      </w:r>
      <w:hyperlink r:id="rId10" w:anchor="Par155" w:history="1">
        <w:r w:rsidRPr="00561693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приложением N 3</w:t>
        </w:r>
      </w:hyperlink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Порядку оказания медицинской помощи взрослому населению по профилю "эндокринология", утвержденному настоящим приказом.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6. В Кабинете рекомендуется предусматривать: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помещение для приема больных;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7. Основными функциями Кабинета являются: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обследование, диагностика, лечение </w:t>
      </w:r>
      <w:r w:rsidR="00907227"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 </w:t>
      </w:r>
      <w:r w:rsidR="00EE0AAA"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организация обучения больных с сахарным диабетом;</w:t>
      </w:r>
      <w:r w:rsidR="00907227"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законодательством;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оказание неотложной медицинской помощи по профилю "эндокринология";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внедрение в практику новых современных методов диагностики, лечения и профилактики заболеваний эндокринной системы;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изучение качества и объема оказания медицинской помощи по профилю "эндокринология" и разработка мероприятий по ее улучшению;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изучение распространенности эндокринных заболеваний;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оказание консультативной помощи врачам других специальностей по вопросам оказания медицинской помощи по профилю "эндокринология";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проведение обучающих программ для больных;</w:t>
      </w:r>
    </w:p>
    <w:p w:rsidR="002B799F" w:rsidRPr="00561693" w:rsidRDefault="002B799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участие в проведении мероприятий по повышению квалификации врачей и других медицинских работников;</w:t>
      </w:r>
    </w:p>
    <w:p w:rsidR="00907227" w:rsidRPr="00561693" w:rsidRDefault="00907227" w:rsidP="00907227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I. Общие положения о враче-эндокринологе.</w:t>
      </w: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1. Врач - эндокринолог относится к категории специалистов с высшим профессиональным образованием.</w:t>
      </w: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2. На должность врача - эндокринолога назначается лицо, имеющее высшее медицинское образование и документ о присвоении звания врача по соответствующей специальности.</w:t>
      </w: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3. Врач - эндокринолог назначается и освобождается от должности приказом главного врача медицинского учреждения.</w:t>
      </w: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4. Врач - эндокринолог должен знать:</w:t>
      </w:r>
      <w:proofErr w:type="gramStart"/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</w:t>
      </w:r>
      <w:proofErr w:type="gramEnd"/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основы законодательства о здравоохранении и </w:t>
      </w:r>
      <w:hyperlink r:id="rId11" w:history="1">
        <w:r w:rsidRPr="00561693">
          <w:rPr>
            <w:rStyle w:val="a3"/>
            <w:rFonts w:ascii="Times New Roman" w:hAnsi="Times New Roman" w:cs="Times New Roman"/>
            <w:color w:val="0D0D0D" w:themeColor="text1" w:themeTint="F2"/>
            <w:sz w:val="28"/>
            <w:szCs w:val="28"/>
          </w:rPr>
          <w:t>директивные документы</w:t>
        </w:r>
      </w:hyperlink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определяющие деятельность органов и учреждений здравоохранения;</w:t>
      </w: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-общие вопросы организации терапевтической и эндокринологической помощи в стране.                                                                                                                                     -строение и функцию эндокринных органов;</w:t>
      </w: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-основные вопросы нормальной и патологической физиологии эндокринных органов и систем человека, взаимосвязь функциональных систем организма и уровни их регуляции;</w:t>
      </w:r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-причины возникновения патологических процессов в организме, механизмы их развития и клинические проявления;</w:t>
      </w:r>
      <w:proofErr w:type="gramStart"/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-</w:t>
      </w:r>
      <w:proofErr w:type="gramEnd"/>
      <w:r w:rsidRPr="0056169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основы водно-электролитного и минерального обмена, кислотно-щелочной баланс, возможные типы их нарушений и принципы лечения </w:t>
      </w:r>
    </w:p>
    <w:p w:rsidR="00907227" w:rsidRPr="00561693" w:rsidRDefault="00907227" w:rsidP="00907227">
      <w:pPr>
        <w:pStyle w:val="a4"/>
        <w:spacing w:before="240" w:beforeAutospacing="0" w:after="240" w:afterAutospacing="0"/>
        <w:rPr>
          <w:color w:val="0D0D0D" w:themeColor="text1" w:themeTint="F2"/>
          <w:sz w:val="28"/>
          <w:szCs w:val="28"/>
        </w:rPr>
      </w:pPr>
      <w:r w:rsidRPr="00561693">
        <w:rPr>
          <w:color w:val="0D0D0D" w:themeColor="text1" w:themeTint="F2"/>
          <w:sz w:val="28"/>
          <w:szCs w:val="28"/>
        </w:rPr>
        <w:t>-показатели гомеостаза в норме и при патологии;</w:t>
      </w:r>
      <w:proofErr w:type="gramStart"/>
      <w:r w:rsidRPr="00561693">
        <w:rPr>
          <w:color w:val="0D0D0D" w:themeColor="text1" w:themeTint="F2"/>
          <w:sz w:val="28"/>
          <w:szCs w:val="28"/>
        </w:rPr>
        <w:br/>
        <w:t>-</w:t>
      </w:r>
      <w:proofErr w:type="gramEnd"/>
      <w:r w:rsidRPr="00561693">
        <w:rPr>
          <w:color w:val="0D0D0D" w:themeColor="text1" w:themeTint="F2"/>
          <w:sz w:val="28"/>
          <w:szCs w:val="28"/>
        </w:rPr>
        <w:t>клиническую симптоматику и патогенез основных эндокринных заболеваний у взрослых, их профилактику, диагностику и лечение;</w:t>
      </w:r>
      <w:r w:rsidRPr="00561693">
        <w:rPr>
          <w:color w:val="0D0D0D" w:themeColor="text1" w:themeTint="F2"/>
          <w:sz w:val="28"/>
          <w:szCs w:val="28"/>
        </w:rPr>
        <w:br/>
        <w:t>-общие и функциональные методы исследования в эндокринологии;</w:t>
      </w:r>
      <w:r w:rsidRPr="00561693">
        <w:rPr>
          <w:color w:val="0D0D0D" w:themeColor="text1" w:themeTint="F2"/>
          <w:sz w:val="28"/>
          <w:szCs w:val="28"/>
        </w:rPr>
        <w:br/>
        <w:t>-специальные методы исследования в эндокринологии (рентгенологические, биохимические, радиологические, ультразвуковые и др.);</w:t>
      </w:r>
      <w:r w:rsidRPr="00561693">
        <w:rPr>
          <w:color w:val="0D0D0D" w:themeColor="text1" w:themeTint="F2"/>
          <w:sz w:val="28"/>
          <w:szCs w:val="28"/>
        </w:rPr>
        <w:br/>
        <w:t>-основы фармакотерапии в клинике эндокринных заболеваний, включая применение гормональных препаратов; механизм действия основных групп лекарственных веществ; осложнения, вызванные применением лекарств и гормональных препаратов; особенности действия их в разные возрастные периоды;</w:t>
      </w:r>
      <w:proofErr w:type="gramStart"/>
      <w:r w:rsidRPr="00561693">
        <w:rPr>
          <w:color w:val="0D0D0D" w:themeColor="text1" w:themeTint="F2"/>
          <w:sz w:val="28"/>
          <w:szCs w:val="28"/>
        </w:rPr>
        <w:br/>
      </w:r>
      <w:r w:rsidRPr="00561693">
        <w:rPr>
          <w:color w:val="0D0D0D" w:themeColor="text1" w:themeTint="F2"/>
          <w:sz w:val="28"/>
          <w:szCs w:val="28"/>
        </w:rPr>
        <w:lastRenderedPageBreak/>
        <w:t>-</w:t>
      </w:r>
      <w:proofErr w:type="gramEnd"/>
      <w:r w:rsidRPr="00561693">
        <w:rPr>
          <w:color w:val="0D0D0D" w:themeColor="text1" w:themeTint="F2"/>
          <w:sz w:val="28"/>
          <w:szCs w:val="28"/>
        </w:rPr>
        <w:t>клиническую симптоматику пограничных состояний в клинике эндокринных заболеваний;</w:t>
      </w:r>
      <w:r w:rsidRPr="00561693">
        <w:rPr>
          <w:color w:val="0D0D0D" w:themeColor="text1" w:themeTint="F2"/>
          <w:sz w:val="28"/>
          <w:szCs w:val="28"/>
        </w:rPr>
        <w:br/>
        <w:t>-организацию службы интенсивной терапии и реанимации в эндокринологии; оборудование палат интенсивной терапии и реанимации;</w:t>
      </w:r>
      <w:proofErr w:type="gramStart"/>
      <w:r w:rsidRPr="00561693">
        <w:rPr>
          <w:color w:val="0D0D0D" w:themeColor="text1" w:themeTint="F2"/>
          <w:sz w:val="28"/>
          <w:szCs w:val="28"/>
        </w:rPr>
        <w:br/>
        <w:t>-</w:t>
      </w:r>
      <w:proofErr w:type="gramEnd"/>
      <w:r w:rsidRPr="00561693">
        <w:rPr>
          <w:color w:val="0D0D0D" w:themeColor="text1" w:themeTint="F2"/>
          <w:sz w:val="28"/>
          <w:szCs w:val="28"/>
        </w:rPr>
        <w:t>принципы и методы реабилитации эндокринных больных;</w:t>
      </w:r>
      <w:r w:rsidRPr="00561693">
        <w:rPr>
          <w:color w:val="0D0D0D" w:themeColor="text1" w:themeTint="F2"/>
          <w:sz w:val="28"/>
          <w:szCs w:val="28"/>
        </w:rPr>
        <w:br/>
        <w:t>-основы рационального питания здорового и больного организма, принципы диетотерапии у эндокринологических больных;</w:t>
      </w:r>
      <w:r w:rsidRPr="00561693">
        <w:rPr>
          <w:color w:val="0D0D0D" w:themeColor="text1" w:themeTint="F2"/>
          <w:sz w:val="28"/>
          <w:szCs w:val="28"/>
        </w:rPr>
        <w:br/>
        <w:t>-показания и противопоказания к хирургическому лечению, принципы предоперационной подготовки;</w:t>
      </w:r>
      <w:r w:rsidRPr="00561693">
        <w:rPr>
          <w:color w:val="0D0D0D" w:themeColor="text1" w:themeTint="F2"/>
          <w:sz w:val="28"/>
          <w:szCs w:val="28"/>
        </w:rPr>
        <w:br/>
        <w:t>-вопросы временной и стойкой нетрудоспособности, организацию ВТЭ;</w:t>
      </w:r>
      <w:r w:rsidRPr="00561693">
        <w:rPr>
          <w:color w:val="0D0D0D" w:themeColor="text1" w:themeTint="F2"/>
          <w:sz w:val="28"/>
          <w:szCs w:val="28"/>
        </w:rPr>
        <w:br/>
        <w:t>-формы и методы санитарно-просветительной работы среди населения;</w:t>
      </w:r>
      <w:r w:rsidRPr="00561693">
        <w:rPr>
          <w:color w:val="0D0D0D" w:themeColor="text1" w:themeTint="F2"/>
          <w:sz w:val="28"/>
          <w:szCs w:val="28"/>
        </w:rPr>
        <w:br/>
        <w:t>-диспансерное наблюдение за больными, проблемы профилактики;</w:t>
      </w:r>
      <w:r w:rsidRPr="00561693">
        <w:rPr>
          <w:color w:val="0D0D0D" w:themeColor="text1" w:themeTint="F2"/>
          <w:sz w:val="28"/>
          <w:szCs w:val="28"/>
        </w:rPr>
        <w:br/>
        <w:t>-способы взаимодействия с другими врачами-специалистами, различными службами, учреждениями, организациями, в том числе страховыми компаниями, ассоциациями врачей;</w:t>
      </w:r>
      <w:proofErr w:type="gramStart"/>
      <w:r w:rsidRPr="00561693">
        <w:rPr>
          <w:color w:val="0D0D0D" w:themeColor="text1" w:themeTint="F2"/>
          <w:sz w:val="28"/>
          <w:szCs w:val="28"/>
        </w:rPr>
        <w:br/>
        <w:t>-</w:t>
      </w:r>
      <w:proofErr w:type="gramEnd"/>
      <w:r w:rsidRPr="00561693">
        <w:rPr>
          <w:color w:val="0D0D0D" w:themeColor="text1" w:themeTint="F2"/>
          <w:sz w:val="28"/>
          <w:szCs w:val="28"/>
        </w:rPr>
        <w:t>правила внутреннего трудового распорядка;</w:t>
      </w:r>
      <w:r w:rsidRPr="00561693">
        <w:rPr>
          <w:color w:val="0D0D0D" w:themeColor="text1" w:themeTint="F2"/>
          <w:sz w:val="28"/>
          <w:szCs w:val="28"/>
        </w:rPr>
        <w:br/>
        <w:t>-правила и нормы охраны труда, техники безопасности, производственной санитарии и противопожарной защиты.</w:t>
      </w:r>
      <w:r w:rsidRPr="00561693">
        <w:rPr>
          <w:color w:val="0D0D0D" w:themeColor="text1" w:themeTint="F2"/>
          <w:sz w:val="28"/>
          <w:szCs w:val="28"/>
        </w:rPr>
        <w:br/>
        <w:t>В своей деятельности врач - эндокринолог руководствуется:</w:t>
      </w:r>
      <w:proofErr w:type="gramStart"/>
      <w:r w:rsidRPr="00561693">
        <w:rPr>
          <w:color w:val="0D0D0D" w:themeColor="text1" w:themeTint="F2"/>
          <w:sz w:val="28"/>
          <w:szCs w:val="28"/>
        </w:rPr>
        <w:br/>
        <w:t>-</w:t>
      </w:r>
      <w:proofErr w:type="gramEnd"/>
      <w:r w:rsidRPr="00561693">
        <w:rPr>
          <w:color w:val="0D0D0D" w:themeColor="text1" w:themeTint="F2"/>
          <w:sz w:val="28"/>
          <w:szCs w:val="28"/>
        </w:rPr>
        <w:t>принципами врачебной этики и деонтологии;</w:t>
      </w:r>
      <w:r w:rsidRPr="00561693">
        <w:rPr>
          <w:color w:val="0D0D0D" w:themeColor="text1" w:themeTint="F2"/>
          <w:sz w:val="28"/>
          <w:szCs w:val="28"/>
        </w:rPr>
        <w:br/>
        <w:t>-принципом соблюдения врачебной тайны;</w:t>
      </w:r>
      <w:r w:rsidRPr="00561693">
        <w:rPr>
          <w:color w:val="0D0D0D" w:themeColor="text1" w:themeTint="F2"/>
          <w:sz w:val="28"/>
          <w:szCs w:val="28"/>
        </w:rPr>
        <w:br/>
        <w:t>-настоящей должностной инструкцией.</w:t>
      </w:r>
    </w:p>
    <w:p w:rsidR="00907227" w:rsidRPr="00561693" w:rsidRDefault="00907227" w:rsidP="00907227">
      <w:pPr>
        <w:pStyle w:val="a4"/>
        <w:spacing w:before="240" w:beforeAutospacing="0" w:after="240" w:afterAutospacing="0"/>
        <w:rPr>
          <w:color w:val="0D0D0D" w:themeColor="text1" w:themeTint="F2"/>
          <w:sz w:val="28"/>
          <w:szCs w:val="28"/>
        </w:rPr>
      </w:pPr>
      <w:r w:rsidRPr="00561693">
        <w:rPr>
          <w:color w:val="0D0D0D" w:themeColor="text1" w:themeTint="F2"/>
          <w:sz w:val="28"/>
          <w:szCs w:val="28"/>
        </w:rPr>
        <w:t>II. Должностные обязанности.</w:t>
      </w:r>
      <w:r w:rsidRPr="00561693">
        <w:rPr>
          <w:color w:val="0D0D0D" w:themeColor="text1" w:themeTint="F2"/>
          <w:sz w:val="28"/>
          <w:szCs w:val="28"/>
        </w:rPr>
        <w:br/>
        <w:t>1. Врач - эндокринолог должен быть подготовлен для самостоятельной профессиональной деятельности и выполнения основных функций: организационной, диагностической, консультативной, лечебной и профилактической. Он должен сочетать глубокую теоретическую подготовку с практическими умениями, ответственно относиться к порученному делу, быть требовательным к себе и подчиненным, постоянно повышать свою профессиональную компетентность и уровень общей культуры, занимаясь непрерывным самообразованием.</w:t>
      </w:r>
      <w:r w:rsidRPr="00561693">
        <w:rPr>
          <w:color w:val="0D0D0D" w:themeColor="text1" w:themeTint="F2"/>
          <w:sz w:val="28"/>
          <w:szCs w:val="28"/>
        </w:rPr>
        <w:br/>
        <w:t>Врач - эндокринолог обязан применять на практике принципы научной организации труда, активно использовать электронно-вычислительную и лечебно-диагностическую технику применительно к профилю своей деятельности, уметь ориентироваться в современной научно-технической информации, эффективно использовать ее для решения практических задач, проявлять инициативу, принципиальность и добросовестность в работе.</w:t>
      </w:r>
      <w:r w:rsidRPr="00561693">
        <w:rPr>
          <w:color w:val="0D0D0D" w:themeColor="text1" w:themeTint="F2"/>
          <w:sz w:val="28"/>
          <w:szCs w:val="28"/>
        </w:rPr>
        <w:br/>
        <w:t>2. Врач - эндокринолог должен:</w:t>
      </w:r>
      <w:r w:rsidRPr="00561693">
        <w:rPr>
          <w:color w:val="0D0D0D" w:themeColor="text1" w:themeTint="F2"/>
          <w:sz w:val="28"/>
          <w:szCs w:val="28"/>
        </w:rPr>
        <w:br/>
        <w:t>2.1. При получении информации о заболевании, применять объективные методы обследования больного, выявлять общие и специфические признаки заболевания, особенно в случаях, требующих неотложной помощи или интенсивной терапии.</w:t>
      </w:r>
      <w:r w:rsidRPr="00561693">
        <w:rPr>
          <w:color w:val="0D0D0D" w:themeColor="text1" w:themeTint="F2"/>
          <w:sz w:val="28"/>
          <w:szCs w:val="28"/>
        </w:rPr>
        <w:br/>
        <w:t xml:space="preserve">2.2. После оценки тяжести состояния больного, принимать необходимые меры для выведения больного из этого состояния, определять объем и </w:t>
      </w:r>
      <w:r w:rsidRPr="00561693">
        <w:rPr>
          <w:color w:val="0D0D0D" w:themeColor="text1" w:themeTint="F2"/>
          <w:sz w:val="28"/>
          <w:szCs w:val="28"/>
        </w:rPr>
        <w:lastRenderedPageBreak/>
        <w:t>последовательность реанимационных мероприятий, оказать необходимую срочную помощь.</w:t>
      </w:r>
      <w:r w:rsidRPr="00561693">
        <w:rPr>
          <w:color w:val="0D0D0D" w:themeColor="text1" w:themeTint="F2"/>
          <w:sz w:val="28"/>
          <w:szCs w:val="28"/>
        </w:rPr>
        <w:br/>
        <w:t>2.3. Определять показания к применению специальных методов исследования (лабораторных, рентгенологических, радиологических, радиоизотопных, биохимических, функциональных), необходимых для уточнения диагноза; правильно оценивать полученные данные.</w:t>
      </w:r>
      <w:r w:rsidRPr="00561693">
        <w:rPr>
          <w:color w:val="0D0D0D" w:themeColor="text1" w:themeTint="F2"/>
          <w:sz w:val="28"/>
          <w:szCs w:val="28"/>
        </w:rPr>
        <w:br/>
        <w:t>2.5. Проводить дифференциальную диагностику, обосновывать клинический диагноз, схему, план и тактику ведения больного.</w:t>
      </w:r>
      <w:r w:rsidRPr="00561693">
        <w:rPr>
          <w:color w:val="0D0D0D" w:themeColor="text1" w:themeTint="F2"/>
          <w:sz w:val="28"/>
          <w:szCs w:val="28"/>
        </w:rPr>
        <w:br/>
        <w:t>2.6. Оценивать данные исследования функции эндокринных органов.</w:t>
      </w:r>
      <w:r w:rsidRPr="00561693">
        <w:rPr>
          <w:color w:val="0D0D0D" w:themeColor="text1" w:themeTint="F2"/>
          <w:sz w:val="28"/>
          <w:szCs w:val="28"/>
        </w:rPr>
        <w:br/>
        <w:t>2.7. Назначать необходимые лекарственные средства и другие лечебные мероприятия с учетом возраста больного и его состояния.</w:t>
      </w:r>
      <w:r w:rsidRPr="00561693">
        <w:rPr>
          <w:color w:val="0D0D0D" w:themeColor="text1" w:themeTint="F2"/>
          <w:sz w:val="28"/>
          <w:szCs w:val="28"/>
        </w:rPr>
        <w:br/>
        <w:t>2.8. Назначать лечебное питание с учетом общих факторов и характера заболевания.</w:t>
      </w:r>
      <w:r w:rsidRPr="00561693">
        <w:rPr>
          <w:color w:val="0D0D0D" w:themeColor="text1" w:themeTint="F2"/>
          <w:sz w:val="28"/>
          <w:szCs w:val="28"/>
        </w:rPr>
        <w:br/>
        <w:t>2.9. Применять необходимые реабилитационные мероприятия.</w:t>
      </w:r>
      <w:r w:rsidRPr="00561693">
        <w:rPr>
          <w:color w:val="0D0D0D" w:themeColor="text1" w:themeTint="F2"/>
          <w:sz w:val="28"/>
          <w:szCs w:val="28"/>
        </w:rPr>
        <w:br/>
        <w:t>2.12. Оформлять необходимую медицинскую документацию.</w:t>
      </w:r>
      <w:r w:rsidRPr="00561693">
        <w:rPr>
          <w:color w:val="0D0D0D" w:themeColor="text1" w:themeTint="F2"/>
          <w:sz w:val="28"/>
          <w:szCs w:val="28"/>
        </w:rPr>
        <w:br/>
        <w:t>2.13. Составлять отчет о своей деятельности, проводить анализ ее.</w:t>
      </w:r>
      <w:r w:rsidRPr="00561693">
        <w:rPr>
          <w:color w:val="0D0D0D" w:themeColor="text1" w:themeTint="F2"/>
          <w:sz w:val="28"/>
          <w:szCs w:val="28"/>
        </w:rPr>
        <w:br/>
        <w:t>2.14. Проводить санитарно-просветительную работу среди населения.</w:t>
      </w:r>
      <w:r w:rsidRPr="00561693">
        <w:rPr>
          <w:color w:val="0D0D0D" w:themeColor="text1" w:themeTint="F2"/>
          <w:sz w:val="28"/>
          <w:szCs w:val="28"/>
        </w:rPr>
        <w:br/>
        <w:t>III. Права.</w:t>
      </w:r>
      <w:r w:rsidRPr="00561693">
        <w:rPr>
          <w:color w:val="0D0D0D" w:themeColor="text1" w:themeTint="F2"/>
          <w:sz w:val="28"/>
          <w:szCs w:val="28"/>
        </w:rPr>
        <w:br/>
        <w:t>Врач - эндокринолог имеет право:</w:t>
      </w:r>
      <w:r w:rsidRPr="00561693">
        <w:rPr>
          <w:color w:val="0D0D0D" w:themeColor="text1" w:themeTint="F2"/>
          <w:sz w:val="28"/>
          <w:szCs w:val="28"/>
        </w:rPr>
        <w:br/>
        <w:t>1. Представлять на рассмотрение своего непосредственного руководства предложения по вопросам своей деятельности.</w:t>
      </w:r>
      <w:r w:rsidRPr="00561693">
        <w:rPr>
          <w:color w:val="0D0D0D" w:themeColor="text1" w:themeTint="F2"/>
          <w:sz w:val="28"/>
          <w:szCs w:val="28"/>
        </w:rPr>
        <w:br/>
        <w:t>2. Получать от специалистов учреждения информацию, необходимую для осуществления своей деятельности.</w:t>
      </w:r>
      <w:r w:rsidRPr="00561693">
        <w:rPr>
          <w:color w:val="0D0D0D" w:themeColor="text1" w:themeTint="F2"/>
          <w:sz w:val="28"/>
          <w:szCs w:val="28"/>
        </w:rPr>
        <w:br/>
        <w:t>3. Подписывать документы в пределах своей компетенции.</w:t>
      </w:r>
      <w:r w:rsidRPr="00561693">
        <w:rPr>
          <w:color w:val="0D0D0D" w:themeColor="text1" w:themeTint="F2"/>
          <w:sz w:val="28"/>
          <w:szCs w:val="28"/>
        </w:rPr>
        <w:br/>
        <w:t>4. Требовать от руководства учреждения оказания содействия в исполнении своих должностных обязанностей.</w:t>
      </w:r>
    </w:p>
    <w:p w:rsidR="00907227" w:rsidRPr="00561693" w:rsidRDefault="00907227" w:rsidP="00907227">
      <w:pPr>
        <w:pStyle w:val="a4"/>
        <w:spacing w:before="240" w:beforeAutospacing="0" w:after="240" w:afterAutospacing="0"/>
        <w:rPr>
          <w:color w:val="0D0D0D" w:themeColor="text1" w:themeTint="F2"/>
          <w:sz w:val="28"/>
          <w:szCs w:val="28"/>
        </w:rPr>
      </w:pPr>
      <w:r w:rsidRPr="00561693">
        <w:rPr>
          <w:color w:val="0D0D0D" w:themeColor="text1" w:themeTint="F2"/>
          <w:sz w:val="28"/>
          <w:szCs w:val="28"/>
        </w:rPr>
        <w:t>IV. Ответственность.</w:t>
      </w:r>
      <w:r w:rsidRPr="00561693">
        <w:rPr>
          <w:color w:val="0D0D0D" w:themeColor="text1" w:themeTint="F2"/>
          <w:sz w:val="28"/>
          <w:szCs w:val="28"/>
        </w:rPr>
        <w:br/>
        <w:t>Врач - эндокринолог несет ответственность:</w:t>
      </w:r>
      <w:r w:rsidRPr="00561693">
        <w:rPr>
          <w:color w:val="0D0D0D" w:themeColor="text1" w:themeTint="F2"/>
          <w:sz w:val="28"/>
          <w:szCs w:val="28"/>
        </w:rPr>
        <w:br/>
        <w:t>1. За неисполнение или ненадлежащее исполнение своих обязанностей, предусмотренных настоящей инструкцией, - в соответствии с действующим трудовым законодательством.</w:t>
      </w:r>
      <w:r w:rsidRPr="00561693">
        <w:rPr>
          <w:color w:val="0D0D0D" w:themeColor="text1" w:themeTint="F2"/>
          <w:sz w:val="28"/>
          <w:szCs w:val="28"/>
        </w:rPr>
        <w:br/>
        <w:t>2. За правонарушения, совершенные в период осуществления своей деятельности, - в соответствии с действующим гражданским, административным и уголовным законодательством.</w:t>
      </w:r>
      <w:r w:rsidRPr="00561693">
        <w:rPr>
          <w:color w:val="0D0D0D" w:themeColor="text1" w:themeTint="F2"/>
          <w:sz w:val="28"/>
          <w:szCs w:val="28"/>
        </w:rPr>
        <w:br/>
        <w:t>3. За причинение материального ущерба, - в соответствии с действующим трудовым и гражданским законодательством.</w:t>
      </w:r>
    </w:p>
    <w:p w:rsidR="00BB3654" w:rsidRDefault="00BB3654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54" w:rsidRDefault="00BB3654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54" w:rsidRDefault="00BB3654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54" w:rsidRDefault="00BB3654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54" w:rsidRDefault="00BB3654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54" w:rsidRDefault="00BB3654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3654" w:rsidRDefault="00BB3654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75F" w:rsidRPr="00481AC9" w:rsidRDefault="00AC775F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AC9">
        <w:rPr>
          <w:rFonts w:ascii="Times New Roman" w:hAnsi="Times New Roman" w:cs="Times New Roman"/>
          <w:b/>
          <w:sz w:val="28"/>
          <w:szCs w:val="28"/>
        </w:rPr>
        <w:lastRenderedPageBreak/>
        <w:t>ШТАТ</w:t>
      </w:r>
      <w:r w:rsidR="005F56DB" w:rsidRPr="00481A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75F" w:rsidRPr="00481AC9" w:rsidRDefault="00AC775F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AC9">
        <w:rPr>
          <w:rFonts w:ascii="Times New Roman" w:hAnsi="Times New Roman" w:cs="Times New Roman"/>
          <w:b/>
          <w:sz w:val="28"/>
          <w:szCs w:val="28"/>
        </w:rPr>
        <w:t>КАБИНЕТА ВРАЧА-ЭНДОКРИНОЛОГА</w:t>
      </w:r>
      <w:r w:rsidR="005F56DB" w:rsidRPr="00481AC9">
        <w:rPr>
          <w:rFonts w:ascii="Times New Roman" w:hAnsi="Times New Roman" w:cs="Times New Roman"/>
          <w:b/>
          <w:sz w:val="28"/>
          <w:szCs w:val="28"/>
        </w:rPr>
        <w:t xml:space="preserve"> ОБЩЕБОЛЬНИЧНОГО МЕДИЦИНСКОГО ПЕРСОНАЛА   ГБУЗ РМ «МРКБ»</w:t>
      </w:r>
      <w:r w:rsidR="004F4EF4">
        <w:rPr>
          <w:rFonts w:ascii="Times New Roman" w:hAnsi="Times New Roman" w:cs="Times New Roman"/>
          <w:b/>
          <w:sz w:val="28"/>
          <w:szCs w:val="28"/>
        </w:rPr>
        <w:t xml:space="preserve"> И ШТАТНОЕ РАСПИСАНИЕ</w:t>
      </w:r>
    </w:p>
    <w:p w:rsidR="00AC775F" w:rsidRPr="00481AC9" w:rsidRDefault="00AC775F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56DB" w:rsidRPr="00481AC9" w:rsidRDefault="005F56DB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F56DB" w:rsidRDefault="005F56DB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2093"/>
        <w:gridCol w:w="1844"/>
        <w:gridCol w:w="2388"/>
        <w:gridCol w:w="1391"/>
        <w:gridCol w:w="1855"/>
      </w:tblGrid>
      <w:tr w:rsidR="00875026" w:rsidTr="00875026">
        <w:tc>
          <w:tcPr>
            <w:tcW w:w="2093" w:type="dxa"/>
          </w:tcPr>
          <w:p w:rsidR="004F4EF4" w:rsidRDefault="004F4EF4" w:rsidP="00481A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должностей    </w:t>
            </w:r>
          </w:p>
        </w:tc>
        <w:tc>
          <w:tcPr>
            <w:tcW w:w="1844" w:type="dxa"/>
          </w:tcPr>
          <w:p w:rsidR="004F4EF4" w:rsidRDefault="00875026" w:rsidP="00481A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должностей       </w:t>
            </w:r>
          </w:p>
        </w:tc>
        <w:tc>
          <w:tcPr>
            <w:tcW w:w="2388" w:type="dxa"/>
          </w:tcPr>
          <w:p w:rsidR="004F4EF4" w:rsidRDefault="00875026" w:rsidP="00481A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сертификата</w:t>
            </w:r>
          </w:p>
        </w:tc>
        <w:tc>
          <w:tcPr>
            <w:tcW w:w="1391" w:type="dxa"/>
          </w:tcPr>
          <w:p w:rsidR="004F4EF4" w:rsidRDefault="00875026" w:rsidP="00481A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категории</w:t>
            </w:r>
          </w:p>
        </w:tc>
        <w:tc>
          <w:tcPr>
            <w:tcW w:w="1855" w:type="dxa"/>
          </w:tcPr>
          <w:p w:rsidR="004F4EF4" w:rsidRDefault="00875026" w:rsidP="00481A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Медицинский стаж</w:t>
            </w:r>
          </w:p>
        </w:tc>
      </w:tr>
      <w:tr w:rsidR="00875026" w:rsidTr="00875026">
        <w:tc>
          <w:tcPr>
            <w:tcW w:w="2093" w:type="dxa"/>
          </w:tcPr>
          <w:p w:rsidR="004F4EF4" w:rsidRDefault="004F4EF4" w:rsidP="00481A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</w:rPr>
              <w:t xml:space="preserve">Врач-эндокринолог </w:t>
            </w:r>
            <w:proofErr w:type="spellStart"/>
            <w:r w:rsidRPr="00481AC9">
              <w:rPr>
                <w:rFonts w:ascii="Times New Roman" w:hAnsi="Times New Roman" w:cs="Times New Roman"/>
                <w:sz w:val="28"/>
                <w:szCs w:val="28"/>
              </w:rPr>
              <w:t>общебольничного</w:t>
            </w:r>
            <w:proofErr w:type="spellEnd"/>
            <w:r w:rsidRPr="00481AC9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медицинского персонала (</w:t>
            </w:r>
            <w:proofErr w:type="spellStart"/>
            <w:r w:rsidRPr="00481AC9">
              <w:rPr>
                <w:rFonts w:ascii="Times New Roman" w:hAnsi="Times New Roman" w:cs="Times New Roman"/>
                <w:sz w:val="28"/>
                <w:szCs w:val="28"/>
              </w:rPr>
              <w:t>Бухтоярова</w:t>
            </w:r>
            <w:proofErr w:type="spellEnd"/>
            <w:r w:rsidRPr="00481AC9">
              <w:rPr>
                <w:rFonts w:ascii="Times New Roman" w:hAnsi="Times New Roman" w:cs="Times New Roman"/>
                <w:sz w:val="28"/>
                <w:szCs w:val="28"/>
              </w:rPr>
              <w:t xml:space="preserve"> О.В.)            </w:t>
            </w:r>
          </w:p>
        </w:tc>
        <w:tc>
          <w:tcPr>
            <w:tcW w:w="1844" w:type="dxa"/>
          </w:tcPr>
          <w:p w:rsidR="004F4EF4" w:rsidRDefault="00875026" w:rsidP="00481A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88" w:type="dxa"/>
          </w:tcPr>
          <w:p w:rsidR="004F4EF4" w:rsidRDefault="00875026" w:rsidP="00481A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специалиста 011318023952 «эндокринология» от 29.09.14</w:t>
            </w:r>
          </w:p>
        </w:tc>
        <w:tc>
          <w:tcPr>
            <w:tcW w:w="1391" w:type="dxa"/>
          </w:tcPr>
          <w:p w:rsidR="004F4EF4" w:rsidRDefault="00875026" w:rsidP="00481A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55" w:type="dxa"/>
          </w:tcPr>
          <w:p w:rsidR="00EE0AAA" w:rsidRDefault="00EE0AAA" w:rsidP="00481A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медицинский стаж </w:t>
            </w:r>
            <w:r w:rsidR="0056169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лет, </w:t>
            </w:r>
          </w:p>
          <w:p w:rsidR="004F4EF4" w:rsidRDefault="00EE0AAA" w:rsidP="00481AC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эндокринологический стаж - </w:t>
            </w:r>
            <w:r w:rsidR="00875026">
              <w:rPr>
                <w:rFonts w:ascii="Times New Roman" w:hAnsi="Times New Roman" w:cs="Times New Roman"/>
                <w:sz w:val="28"/>
                <w:szCs w:val="28"/>
              </w:rPr>
              <w:t xml:space="preserve">3 года и 9 месяцев </w:t>
            </w:r>
          </w:p>
        </w:tc>
      </w:tr>
    </w:tbl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5026" w:rsidRDefault="00875026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75026" w:rsidRDefault="00875026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875026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  врача эндокринолога.</w:t>
      </w:r>
    </w:p>
    <w:p w:rsidR="00875026" w:rsidRDefault="00875026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рабочих дней-5 (понедельник-пятница)</w:t>
      </w:r>
    </w:p>
    <w:p w:rsidR="00875026" w:rsidRDefault="00875026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выходных-2 (суббота и воскресенье)</w:t>
      </w:r>
    </w:p>
    <w:p w:rsidR="00875026" w:rsidRDefault="00875026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ежедневной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работы-7 часов 48 минут (с 8:00-15:48).</w:t>
      </w:r>
    </w:p>
    <w:p w:rsidR="00875026" w:rsidRDefault="00875026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B799F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1AC9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КАБИНЕТА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ВРАЧА</w:t>
      </w:r>
      <w:r w:rsidRPr="00481AC9">
        <w:rPr>
          <w:rFonts w:ascii="Times New Roman" w:hAnsi="Times New Roman" w:cs="Times New Roman"/>
          <w:b/>
          <w:sz w:val="28"/>
          <w:szCs w:val="28"/>
        </w:rPr>
        <w:t xml:space="preserve"> ЭНДОКРИНОЛОГА ОБЩЕБОЛЬНИЧНОГО МЕДИЦИНСКОГО ПЕРСОНАЛА</w:t>
      </w:r>
      <w:r w:rsidR="005F56DB" w:rsidRPr="00481AC9">
        <w:rPr>
          <w:rFonts w:ascii="Times New Roman" w:hAnsi="Times New Roman" w:cs="Times New Roman"/>
          <w:b/>
          <w:sz w:val="28"/>
          <w:szCs w:val="28"/>
        </w:rPr>
        <w:t xml:space="preserve"> ГБУЗ РМ «МРКБ»</w:t>
      </w:r>
    </w:p>
    <w:p w:rsidR="00174FE5" w:rsidRPr="00481AC9" w:rsidRDefault="00174FE5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2A" w:rsidRDefault="00174FE5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Кабинет эндокринолога, совмещен с кабинетом логопеда, находится на втором этаже терапевтического корпуса в отделении неврологии, номер кабинета 216.</w:t>
      </w:r>
      <w:r w:rsidR="009A1287">
        <w:rPr>
          <w:rFonts w:ascii="Times New Roman" w:hAnsi="Times New Roman" w:cs="Times New Roman"/>
          <w:sz w:val="28"/>
          <w:szCs w:val="28"/>
        </w:rPr>
        <w:t xml:space="preserve"> Общая площадь кабинета 16 м</w:t>
      </w:r>
      <w:proofErr w:type="gramStart"/>
      <w:r w:rsidR="009A128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A1287">
        <w:rPr>
          <w:rFonts w:ascii="Times New Roman" w:hAnsi="Times New Roman" w:cs="Times New Roman"/>
          <w:sz w:val="28"/>
          <w:szCs w:val="28"/>
        </w:rPr>
        <w:t>.</w:t>
      </w:r>
    </w:p>
    <w:p w:rsidR="009A1287" w:rsidRPr="00481AC9" w:rsidRDefault="009A1287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включает в себя рабочее место врача эндокринолога, оснащенное персональным компьютером и печатным устройством. </w:t>
      </w:r>
    </w:p>
    <w:p w:rsidR="0009152A" w:rsidRDefault="009A1287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предназначен для оказания консультативной помощи стационарным больным эндокринологического профиля.</w:t>
      </w:r>
    </w:p>
    <w:p w:rsidR="004F4EF4" w:rsidRDefault="004F4EF4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EF4" w:rsidRDefault="004F4EF4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EF4" w:rsidRPr="00481AC9" w:rsidRDefault="004F4EF4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FE5" w:rsidRPr="00481AC9" w:rsidRDefault="00174FE5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ОСНАЩЕНИЯ КАБИНЕТА ВРАЧА-ЭНДОКРИНОЛОГА</w:t>
      </w:r>
    </w:p>
    <w:p w:rsidR="00174FE5" w:rsidRPr="00481AC9" w:rsidRDefault="00174FE5" w:rsidP="00481A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20"/>
        <w:gridCol w:w="6120"/>
        <w:gridCol w:w="2400"/>
      </w:tblGrid>
      <w:tr w:rsidR="00174FE5" w:rsidRPr="00481AC9" w:rsidTr="00174FE5">
        <w:trPr>
          <w:trHeight w:val="4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N  </w:t>
            </w: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/>
              <w:t xml:space="preserve">п/п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EE0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Наименование оборудования</w:t>
            </w:r>
            <w:r w:rsidR="00EE0A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EE0AAA" w:rsidP="00EE0AAA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оснащени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</w:p>
        </w:tc>
      </w:tr>
      <w:tr w:rsidR="00174FE5" w:rsidRPr="00481AC9" w:rsidTr="00174FE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1.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Письменный стол                       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1         </w:t>
            </w:r>
          </w:p>
        </w:tc>
      </w:tr>
      <w:tr w:rsidR="00174FE5" w:rsidRPr="00481AC9" w:rsidTr="00174FE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2.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81AC9">
              <w:rPr>
                <w:rFonts w:ascii="Times New Roman" w:hAnsi="Times New Roman" w:cs="Times New Roman"/>
                <w:sz w:val="28"/>
                <w:szCs w:val="28"/>
              </w:rPr>
              <w:t xml:space="preserve">Персональный компьютер с печатным устройством    </w:t>
            </w: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1         </w:t>
            </w:r>
          </w:p>
        </w:tc>
      </w:tr>
      <w:tr w:rsidR="00174FE5" w:rsidRPr="00481AC9" w:rsidTr="00174FE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3.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4F4EF4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Настенное зеркало</w:t>
            </w:r>
            <w:r w:rsidR="00174FE5"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1         </w:t>
            </w:r>
          </w:p>
        </w:tc>
      </w:tr>
      <w:tr w:rsidR="00174FE5" w:rsidRPr="00481AC9" w:rsidTr="00174FE5"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4. 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4F4EF4" w:rsidP="004F4EF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Стул</w:t>
            </w:r>
            <w:r w:rsidR="00174FE5"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4F4EF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4F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</w:t>
            </w:r>
          </w:p>
        </w:tc>
      </w:tr>
      <w:tr w:rsidR="004F4EF4" w:rsidRPr="00481AC9" w:rsidTr="00174FE5">
        <w:trPr>
          <w:trHeight w:val="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F4" w:rsidRPr="00481AC9" w:rsidRDefault="004F4EF4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F4" w:rsidRDefault="004F4EF4" w:rsidP="004F4EF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застекленный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F4" w:rsidRPr="00481AC9" w:rsidRDefault="004F4EF4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1</w:t>
            </w:r>
          </w:p>
        </w:tc>
      </w:tr>
      <w:tr w:rsidR="00174FE5" w:rsidRPr="00481AC9" w:rsidTr="00174FE5">
        <w:trPr>
          <w:trHeight w:val="8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4F4EF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4F4EF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4F4EF4" w:rsidP="004F4EF4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Кресло</w:t>
            </w:r>
            <w:r w:rsidR="00174FE5"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FE5" w:rsidRPr="00481AC9" w:rsidRDefault="00174FE5" w:rsidP="00481AC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81A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1         </w:t>
            </w:r>
          </w:p>
        </w:tc>
      </w:tr>
    </w:tbl>
    <w:p w:rsidR="00174FE5" w:rsidRPr="00481AC9" w:rsidRDefault="00174FE5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2A" w:rsidRPr="00481AC9" w:rsidRDefault="0009152A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2A" w:rsidRPr="00481AC9" w:rsidRDefault="0009152A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2A" w:rsidRPr="00481AC9" w:rsidRDefault="0009152A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2A" w:rsidRDefault="0009152A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2A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481AC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ВРАЧА </w:t>
      </w:r>
      <w:r w:rsidRPr="00481AC9">
        <w:rPr>
          <w:rFonts w:ascii="Times New Roman" w:hAnsi="Times New Roman" w:cs="Times New Roman"/>
          <w:b/>
          <w:sz w:val="28"/>
          <w:szCs w:val="28"/>
        </w:rPr>
        <w:t>ЭНДОКРИНОЛОГА ОБЩЕБОЛЬНИЧНОГО МЕДИЦИНСКОГО ПЕРСОНАЛА «МРКБ» на 2018 г</w:t>
      </w:r>
    </w:p>
    <w:p w:rsidR="00481AC9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152A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AC9">
        <w:rPr>
          <w:rFonts w:ascii="Times New Roman" w:hAnsi="Times New Roman" w:cs="Times New Roman"/>
          <w:sz w:val="28"/>
          <w:szCs w:val="28"/>
        </w:rPr>
        <w:t xml:space="preserve">1.Осуществление консультативной специализированной медицинской помощи больным эндокринологического профиля, находящихся на стационарном лечении в отделениях ГБУЗ МРКБ </w:t>
      </w:r>
      <w:r w:rsidR="008C12A6">
        <w:rPr>
          <w:rFonts w:ascii="Times New Roman" w:hAnsi="Times New Roman" w:cs="Times New Roman"/>
          <w:sz w:val="28"/>
          <w:szCs w:val="28"/>
        </w:rPr>
        <w:t>– ежедневно  (</w:t>
      </w:r>
      <w:r w:rsidRPr="00481AC9">
        <w:rPr>
          <w:rFonts w:ascii="Times New Roman" w:hAnsi="Times New Roman" w:cs="Times New Roman"/>
          <w:sz w:val="28"/>
          <w:szCs w:val="28"/>
        </w:rPr>
        <w:t>с 8:00 до 15:40 с понедельника по пятницу</w:t>
      </w:r>
      <w:r w:rsidR="008C12A6">
        <w:rPr>
          <w:rFonts w:ascii="Times New Roman" w:hAnsi="Times New Roman" w:cs="Times New Roman"/>
          <w:sz w:val="28"/>
          <w:szCs w:val="28"/>
        </w:rPr>
        <w:t>)</w:t>
      </w:r>
      <w:r w:rsidRPr="00481AC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1AC9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2. Оказание экстренной медицинской помощи пациентам эндокринологического профиля</w:t>
      </w:r>
      <w:r w:rsidR="008C12A6">
        <w:rPr>
          <w:rFonts w:ascii="Times New Roman" w:hAnsi="Times New Roman" w:cs="Times New Roman"/>
          <w:sz w:val="28"/>
          <w:szCs w:val="28"/>
        </w:rPr>
        <w:t xml:space="preserve"> - ежедневно</w:t>
      </w:r>
      <w:r w:rsidRPr="00481AC9">
        <w:rPr>
          <w:rFonts w:ascii="Times New Roman" w:hAnsi="Times New Roman" w:cs="Times New Roman"/>
          <w:sz w:val="28"/>
          <w:szCs w:val="28"/>
        </w:rPr>
        <w:t>.</w:t>
      </w:r>
    </w:p>
    <w:p w:rsidR="00481AC9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3. Назначение плана обследования и лечения больным с эндокринологическими заболеваниями</w:t>
      </w:r>
      <w:r w:rsidR="008C12A6">
        <w:rPr>
          <w:rFonts w:ascii="Times New Roman" w:hAnsi="Times New Roman" w:cs="Times New Roman"/>
          <w:sz w:val="28"/>
          <w:szCs w:val="28"/>
        </w:rPr>
        <w:t xml:space="preserve"> - ежедневно</w:t>
      </w:r>
      <w:r w:rsidRPr="00481AC9">
        <w:rPr>
          <w:rFonts w:ascii="Times New Roman" w:hAnsi="Times New Roman" w:cs="Times New Roman"/>
          <w:sz w:val="28"/>
          <w:szCs w:val="28"/>
        </w:rPr>
        <w:t>.</w:t>
      </w:r>
    </w:p>
    <w:p w:rsidR="00481AC9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1AC9">
        <w:rPr>
          <w:rFonts w:ascii="Times New Roman" w:hAnsi="Times New Roman" w:cs="Times New Roman"/>
          <w:sz w:val="28"/>
          <w:szCs w:val="28"/>
        </w:rPr>
        <w:t xml:space="preserve"> Осуществление динамического наблюдения за результатами обследования и лечения пациентов эндокринологического профиля</w:t>
      </w:r>
      <w:r w:rsidR="008C12A6">
        <w:rPr>
          <w:rFonts w:ascii="Times New Roman" w:hAnsi="Times New Roman" w:cs="Times New Roman"/>
          <w:sz w:val="28"/>
          <w:szCs w:val="28"/>
        </w:rPr>
        <w:t xml:space="preserve"> - ежедневно.</w:t>
      </w:r>
    </w:p>
    <w:p w:rsidR="00481AC9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1AC9">
        <w:rPr>
          <w:rFonts w:ascii="Times New Roman" w:hAnsi="Times New Roman" w:cs="Times New Roman"/>
          <w:sz w:val="28"/>
          <w:szCs w:val="28"/>
        </w:rPr>
        <w:t>Проведение санитарно-просветительской работы с больными эндокринологического профиля</w:t>
      </w:r>
      <w:r w:rsidR="008C12A6">
        <w:rPr>
          <w:rFonts w:ascii="Times New Roman" w:hAnsi="Times New Roman" w:cs="Times New Roman"/>
          <w:sz w:val="28"/>
          <w:szCs w:val="28"/>
        </w:rPr>
        <w:t>-3 раза в неделю</w:t>
      </w:r>
      <w:r w:rsidRPr="00481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AC9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 xml:space="preserve">6 Проведение предоперационных осмотров больным хирургического профиля с </w:t>
      </w:r>
      <w:proofErr w:type="gramStart"/>
      <w:r w:rsidRPr="00481AC9">
        <w:rPr>
          <w:rFonts w:ascii="Times New Roman" w:hAnsi="Times New Roman" w:cs="Times New Roman"/>
          <w:sz w:val="28"/>
          <w:szCs w:val="28"/>
        </w:rPr>
        <w:t>сопутствующей</w:t>
      </w:r>
      <w:proofErr w:type="gramEnd"/>
      <w:r w:rsidRPr="00481AC9">
        <w:rPr>
          <w:rFonts w:ascii="Times New Roman" w:hAnsi="Times New Roman" w:cs="Times New Roman"/>
          <w:sz w:val="28"/>
          <w:szCs w:val="28"/>
        </w:rPr>
        <w:t xml:space="preserve"> эндокринной патологией</w:t>
      </w:r>
      <w:r w:rsidR="008C12A6">
        <w:rPr>
          <w:rFonts w:ascii="Times New Roman" w:hAnsi="Times New Roman" w:cs="Times New Roman"/>
          <w:sz w:val="28"/>
          <w:szCs w:val="28"/>
        </w:rPr>
        <w:t>-ежедневно</w:t>
      </w:r>
      <w:r w:rsidRPr="00481AC9">
        <w:rPr>
          <w:rFonts w:ascii="Times New Roman" w:hAnsi="Times New Roman" w:cs="Times New Roman"/>
          <w:sz w:val="28"/>
          <w:szCs w:val="28"/>
        </w:rPr>
        <w:t>.</w:t>
      </w:r>
    </w:p>
    <w:p w:rsidR="00481AC9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 xml:space="preserve">7. Участие в проведении </w:t>
      </w:r>
      <w:r>
        <w:rPr>
          <w:rFonts w:ascii="Times New Roman" w:hAnsi="Times New Roman" w:cs="Times New Roman"/>
          <w:sz w:val="28"/>
          <w:szCs w:val="28"/>
        </w:rPr>
        <w:t xml:space="preserve">общебольничных </w:t>
      </w:r>
      <w:r w:rsidRPr="00481AC9">
        <w:rPr>
          <w:rFonts w:ascii="Times New Roman" w:hAnsi="Times New Roman" w:cs="Times New Roman"/>
          <w:sz w:val="28"/>
          <w:szCs w:val="28"/>
        </w:rPr>
        <w:t xml:space="preserve">рапортов с целью повышению квалификации врачей и </w:t>
      </w:r>
      <w:r w:rsidR="008C12A6" w:rsidRPr="00481AC9">
        <w:rPr>
          <w:rFonts w:ascii="Times New Roman" w:hAnsi="Times New Roman" w:cs="Times New Roman"/>
          <w:sz w:val="28"/>
          <w:szCs w:val="28"/>
        </w:rPr>
        <w:t>других,</w:t>
      </w:r>
      <w:r w:rsidRPr="00481AC9">
        <w:rPr>
          <w:rFonts w:ascii="Times New Roman" w:hAnsi="Times New Roman" w:cs="Times New Roman"/>
          <w:sz w:val="28"/>
          <w:szCs w:val="28"/>
        </w:rPr>
        <w:t xml:space="preserve"> медицинских работников</w:t>
      </w:r>
      <w:r w:rsidR="008C12A6">
        <w:rPr>
          <w:rFonts w:ascii="Times New Roman" w:hAnsi="Times New Roman" w:cs="Times New Roman"/>
          <w:sz w:val="28"/>
          <w:szCs w:val="28"/>
        </w:rPr>
        <w:t>-1 раз в неделю</w:t>
      </w:r>
      <w:r w:rsidRPr="00481AC9">
        <w:rPr>
          <w:rFonts w:ascii="Times New Roman" w:hAnsi="Times New Roman" w:cs="Times New Roman"/>
          <w:sz w:val="28"/>
          <w:szCs w:val="28"/>
        </w:rPr>
        <w:t>.</w:t>
      </w:r>
    </w:p>
    <w:p w:rsidR="00481AC9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8. Прочтение обучающих лекций для медицинского персонала на тему «Сахарный диабет и его осложнения»</w:t>
      </w:r>
      <w:r w:rsidR="008C12A6">
        <w:rPr>
          <w:rFonts w:ascii="Times New Roman" w:hAnsi="Times New Roman" w:cs="Times New Roman"/>
          <w:sz w:val="28"/>
          <w:szCs w:val="28"/>
        </w:rPr>
        <w:t>- 10 мая 2018 г (проведено)</w:t>
      </w:r>
      <w:r w:rsidRPr="00481AC9">
        <w:rPr>
          <w:rFonts w:ascii="Times New Roman" w:hAnsi="Times New Roman" w:cs="Times New Roman"/>
          <w:sz w:val="28"/>
          <w:szCs w:val="28"/>
        </w:rPr>
        <w:t>, лекции для дежурных терапевтов на тему «Инсулинотерапия»</w:t>
      </w:r>
      <w:r w:rsidR="008C12A6">
        <w:rPr>
          <w:rFonts w:ascii="Times New Roman" w:hAnsi="Times New Roman" w:cs="Times New Roman"/>
          <w:sz w:val="28"/>
          <w:szCs w:val="28"/>
        </w:rPr>
        <w:t xml:space="preserve"> - октябрь 2018 г</w:t>
      </w:r>
      <w:r w:rsidRPr="00481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AC9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9. Участие в проведении врачебных консилиумов по разбору тяжелых больных</w:t>
      </w:r>
      <w:r w:rsidR="008C12A6">
        <w:rPr>
          <w:rFonts w:ascii="Times New Roman" w:hAnsi="Times New Roman" w:cs="Times New Roman"/>
          <w:sz w:val="28"/>
          <w:szCs w:val="28"/>
        </w:rPr>
        <w:t xml:space="preserve"> – по мере необходимости</w:t>
      </w:r>
      <w:r w:rsidRPr="00481A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1AC9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 xml:space="preserve">9. </w:t>
      </w:r>
      <w:r w:rsidR="008C12A6">
        <w:rPr>
          <w:rFonts w:ascii="Times New Roman" w:hAnsi="Times New Roman" w:cs="Times New Roman"/>
          <w:sz w:val="28"/>
          <w:szCs w:val="28"/>
        </w:rPr>
        <w:t>С</w:t>
      </w:r>
      <w:r w:rsidRPr="00481AC9">
        <w:rPr>
          <w:rFonts w:ascii="Times New Roman" w:hAnsi="Times New Roman" w:cs="Times New Roman"/>
          <w:sz w:val="28"/>
          <w:szCs w:val="28"/>
        </w:rPr>
        <w:t xml:space="preserve">оставление отчетов по </w:t>
      </w:r>
      <w:r w:rsidR="008C12A6">
        <w:rPr>
          <w:rFonts w:ascii="Times New Roman" w:hAnsi="Times New Roman" w:cs="Times New Roman"/>
          <w:sz w:val="28"/>
          <w:szCs w:val="28"/>
        </w:rPr>
        <w:t xml:space="preserve">проделанной работе и количеству осмотренных больных, </w:t>
      </w:r>
      <w:r w:rsidRPr="00481AC9">
        <w:rPr>
          <w:rFonts w:ascii="Times New Roman" w:hAnsi="Times New Roman" w:cs="Times New Roman"/>
          <w:sz w:val="28"/>
          <w:szCs w:val="28"/>
        </w:rPr>
        <w:t>проведение анализа своей работы</w:t>
      </w:r>
      <w:r w:rsidR="008C12A6">
        <w:rPr>
          <w:rFonts w:ascii="Times New Roman" w:hAnsi="Times New Roman" w:cs="Times New Roman"/>
          <w:sz w:val="28"/>
          <w:szCs w:val="28"/>
        </w:rPr>
        <w:t>-1 раз в месяц</w:t>
      </w:r>
      <w:r w:rsidRPr="00481AC9">
        <w:rPr>
          <w:rFonts w:ascii="Times New Roman" w:hAnsi="Times New Roman" w:cs="Times New Roman"/>
          <w:sz w:val="28"/>
          <w:szCs w:val="28"/>
        </w:rPr>
        <w:t>.</w:t>
      </w:r>
    </w:p>
    <w:p w:rsidR="00481AC9" w:rsidRP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AC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81AC9">
        <w:rPr>
          <w:rFonts w:ascii="Times New Roman" w:hAnsi="Times New Roman" w:cs="Times New Roman"/>
          <w:sz w:val="28"/>
          <w:szCs w:val="28"/>
        </w:rPr>
        <w:t xml:space="preserve"> Регулярное посещение врачебных конференций и эндокринологических обществ с целью повышения своего профессионального уровня и получения современных новых знаний в области эндокринологии</w:t>
      </w:r>
      <w:r w:rsidR="008C12A6">
        <w:rPr>
          <w:rFonts w:ascii="Times New Roman" w:hAnsi="Times New Roman" w:cs="Times New Roman"/>
          <w:sz w:val="28"/>
          <w:szCs w:val="28"/>
        </w:rPr>
        <w:t>-2 раза в месяц</w:t>
      </w:r>
      <w:r w:rsidRPr="00481AC9">
        <w:rPr>
          <w:rFonts w:ascii="Times New Roman" w:hAnsi="Times New Roman" w:cs="Times New Roman"/>
          <w:sz w:val="28"/>
          <w:szCs w:val="28"/>
        </w:rPr>
        <w:t>.</w:t>
      </w:r>
    </w:p>
    <w:p w:rsidR="0009152A" w:rsidRPr="00481AC9" w:rsidRDefault="0009152A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2A" w:rsidRPr="00481AC9" w:rsidRDefault="0009152A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2A" w:rsidRPr="00481AC9" w:rsidRDefault="0009152A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2A" w:rsidRPr="00481AC9" w:rsidRDefault="0009152A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152A" w:rsidRPr="00481AC9" w:rsidRDefault="0009152A" w:rsidP="00481A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050" w:rsidRDefault="00991050" w:rsidP="0048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50" w:rsidRDefault="00991050" w:rsidP="0048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50" w:rsidRDefault="00991050" w:rsidP="0048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50" w:rsidRDefault="00991050" w:rsidP="0048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50" w:rsidRDefault="00991050" w:rsidP="0048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50" w:rsidRDefault="00991050" w:rsidP="0048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50" w:rsidRDefault="00991050" w:rsidP="0048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50" w:rsidRDefault="00991050" w:rsidP="0048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50" w:rsidRDefault="00991050" w:rsidP="0048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50" w:rsidRDefault="00991050" w:rsidP="0048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050" w:rsidRDefault="00991050" w:rsidP="0048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AC9" w:rsidRPr="00561693" w:rsidRDefault="00935B53" w:rsidP="0048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693"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481AC9" w:rsidRDefault="00481AC9" w:rsidP="00481A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1AC9" w:rsidRDefault="00935B53" w:rsidP="00481A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«об</w:t>
      </w:r>
      <w:r w:rsidR="00481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порядка </w:t>
      </w:r>
      <w:r w:rsidR="00481AC9">
        <w:rPr>
          <w:rFonts w:ascii="Times New Roman" w:hAnsi="Times New Roman" w:cs="Times New Roman"/>
          <w:sz w:val="28"/>
          <w:szCs w:val="28"/>
        </w:rPr>
        <w:t>оказани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481AC9">
        <w:rPr>
          <w:rFonts w:ascii="Times New Roman" w:hAnsi="Times New Roman" w:cs="Times New Roman"/>
          <w:sz w:val="28"/>
          <w:szCs w:val="28"/>
        </w:rPr>
        <w:t>медицинской помощи взрослому населению по профилю эндокринология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9A1287">
        <w:rPr>
          <w:rFonts w:ascii="Times New Roman" w:hAnsi="Times New Roman" w:cs="Times New Roman"/>
          <w:sz w:val="28"/>
          <w:szCs w:val="28"/>
        </w:rPr>
        <w:t>…….</w:t>
      </w:r>
    </w:p>
    <w:p w:rsidR="00561693" w:rsidRDefault="00935B53" w:rsidP="0056169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</w:t>
      </w:r>
      <w:r w:rsidR="0056169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481AC9">
        <w:rPr>
          <w:rFonts w:ascii="Times New Roman" w:hAnsi="Times New Roman" w:cs="Times New Roman"/>
          <w:sz w:val="28"/>
          <w:szCs w:val="28"/>
        </w:rPr>
        <w:t xml:space="preserve"> организации деятельности кабинета врача эндокринолога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693">
        <w:rPr>
          <w:rFonts w:ascii="Times New Roman" w:hAnsi="Times New Roman" w:cs="Times New Roman"/>
          <w:sz w:val="28"/>
          <w:szCs w:val="28"/>
        </w:rPr>
        <w:t>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="009A1287">
        <w:rPr>
          <w:rFonts w:ascii="Times New Roman" w:hAnsi="Times New Roman" w:cs="Times New Roman"/>
          <w:sz w:val="28"/>
          <w:szCs w:val="28"/>
        </w:rPr>
        <w:t>…..</w:t>
      </w:r>
      <w:r w:rsidR="00481AC9">
        <w:rPr>
          <w:rFonts w:ascii="Times New Roman" w:hAnsi="Times New Roman" w:cs="Times New Roman"/>
          <w:sz w:val="28"/>
          <w:szCs w:val="28"/>
        </w:rPr>
        <w:t>.</w:t>
      </w:r>
      <w:r w:rsidR="00561693" w:rsidRPr="005616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93" w:rsidRDefault="00561693" w:rsidP="0056169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кабинета врача эндокринолога общебольничного медицинского персонала ГБУЗ РМ «МРКБ»………………………..</w:t>
      </w:r>
    </w:p>
    <w:p w:rsidR="00481AC9" w:rsidRDefault="00481AC9" w:rsidP="00481A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</w:t>
      </w:r>
      <w:r w:rsidR="00935B53">
        <w:rPr>
          <w:rFonts w:ascii="Times New Roman" w:hAnsi="Times New Roman" w:cs="Times New Roman"/>
          <w:sz w:val="28"/>
          <w:szCs w:val="28"/>
        </w:rPr>
        <w:t>ное расписание</w:t>
      </w:r>
      <w:r>
        <w:rPr>
          <w:rFonts w:ascii="Times New Roman" w:hAnsi="Times New Roman" w:cs="Times New Roman"/>
          <w:sz w:val="28"/>
          <w:szCs w:val="28"/>
        </w:rPr>
        <w:t xml:space="preserve"> кабинета врача-эндокринолога общебольничного медицинского персонала ГБУЗ РМ МРКБ</w:t>
      </w:r>
      <w:r w:rsidR="00935B53">
        <w:rPr>
          <w:rFonts w:ascii="Times New Roman" w:hAnsi="Times New Roman" w:cs="Times New Roman"/>
          <w:sz w:val="28"/>
          <w:szCs w:val="28"/>
        </w:rPr>
        <w:t xml:space="preserve"> и персонифицированные данные сотрудника……………….…</w:t>
      </w:r>
      <w:r w:rsidR="009A1287">
        <w:rPr>
          <w:rFonts w:ascii="Times New Roman" w:hAnsi="Times New Roman" w:cs="Times New Roman"/>
          <w:sz w:val="28"/>
          <w:szCs w:val="28"/>
        </w:rPr>
        <w:t>……..</w:t>
      </w:r>
    </w:p>
    <w:p w:rsidR="00BB3654" w:rsidRDefault="00BB3654" w:rsidP="0056169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Оснащенность кабинета врача-эндокринолога……………………….. </w:t>
      </w:r>
    </w:p>
    <w:p w:rsidR="00935B53" w:rsidRDefault="00561693" w:rsidP="00561693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Функциональные обязанности</w:t>
      </w:r>
      <w:r w:rsidR="00935B53">
        <w:rPr>
          <w:rFonts w:ascii="Times New Roman" w:hAnsi="Times New Roman" w:cs="Times New Roman"/>
          <w:sz w:val="28"/>
          <w:szCs w:val="28"/>
        </w:rPr>
        <w:t xml:space="preserve"> врача-</w:t>
      </w:r>
      <w:r>
        <w:rPr>
          <w:rFonts w:ascii="Times New Roman" w:hAnsi="Times New Roman" w:cs="Times New Roman"/>
          <w:sz w:val="28"/>
          <w:szCs w:val="28"/>
        </w:rPr>
        <w:t xml:space="preserve">эндокринолога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общебольничного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медицинского персонала  ГБУЗ  РМ МРКБ</w:t>
      </w:r>
      <w:r w:rsidR="00935B53">
        <w:rPr>
          <w:rFonts w:ascii="Times New Roman" w:hAnsi="Times New Roman" w:cs="Times New Roman"/>
          <w:sz w:val="28"/>
          <w:szCs w:val="28"/>
        </w:rPr>
        <w:t>…………………</w:t>
      </w:r>
      <w:r w:rsidR="009A128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</w:t>
      </w:r>
    </w:p>
    <w:p w:rsidR="00481AC9" w:rsidRDefault="00481AC9" w:rsidP="00481A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врача эндокринолога общебольничного медицинского персонала ГБУЗ РМ «МРКБ»</w:t>
      </w:r>
      <w:r w:rsidR="00935B53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9A1287" w:rsidRDefault="009A1287" w:rsidP="00481AC9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оказания специализированной  медицинской помощи…</w:t>
      </w:r>
    </w:p>
    <w:p w:rsidR="00481AC9" w:rsidRPr="00481AC9" w:rsidRDefault="00481AC9" w:rsidP="00481AC9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C9" w:rsidRPr="00481AC9" w:rsidRDefault="00481AC9" w:rsidP="00481AC9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1AC9" w:rsidRPr="00481AC9" w:rsidSect="006B5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6C8F"/>
    <w:multiLevelType w:val="hybridMultilevel"/>
    <w:tmpl w:val="5A748620"/>
    <w:lvl w:ilvl="0" w:tplc="038EAC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51B56"/>
    <w:multiLevelType w:val="hybridMultilevel"/>
    <w:tmpl w:val="7BA01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1F9"/>
    <w:rsid w:val="0009152A"/>
    <w:rsid w:val="00174FE5"/>
    <w:rsid w:val="002B799F"/>
    <w:rsid w:val="004347EF"/>
    <w:rsid w:val="00481AC9"/>
    <w:rsid w:val="004F4EF4"/>
    <w:rsid w:val="00561693"/>
    <w:rsid w:val="005F56DB"/>
    <w:rsid w:val="00672684"/>
    <w:rsid w:val="006B5589"/>
    <w:rsid w:val="00875026"/>
    <w:rsid w:val="008C12A6"/>
    <w:rsid w:val="008D21F9"/>
    <w:rsid w:val="00907227"/>
    <w:rsid w:val="00935B53"/>
    <w:rsid w:val="00991050"/>
    <w:rsid w:val="009A1287"/>
    <w:rsid w:val="00AC775F"/>
    <w:rsid w:val="00BB3654"/>
    <w:rsid w:val="00BE185F"/>
    <w:rsid w:val="00CF2305"/>
    <w:rsid w:val="00EE0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B79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2B799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8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A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AC9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F4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2B79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2B799F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48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1AC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1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1A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70AAA047C9DCEFD4E69C430C9C2A9FAC0C03D65ABFF64C6DF328073522B3F6FBAD33070F11A0CEG2nF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670AAA047C9DCEFD4E69C430C9C2A9FAC0A07D85FB6F64C6DF328073522B3F6FBAD33070F11A0CFG2nA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670AAA047C9DCEFD4E69C430C9C2A9FAC0A07D85FB6F64C6DF328073522B3F6FBAD33070F11A0CFG2nAG" TargetMode="External"/><Relationship Id="rId11" Type="http://schemas.openxmlformats.org/officeDocument/2006/relationships/hyperlink" Target="http://otd-lab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EGOR\Downloads\Profily_-_endokrinologiya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70AAA047C9DCEFD4E69C430C9C2A9FAC0C0ED85BB3F64C6DF328073522B3F6FBAD33070F11A0CFG2n6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BF95-C79D-4BDA-815A-5B137C30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10</Pages>
  <Words>2556</Words>
  <Characters>14571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Эндокринолог</cp:lastModifiedBy>
  <cp:revision>5</cp:revision>
  <cp:lastPrinted>2018-06-22T12:11:00Z</cp:lastPrinted>
  <dcterms:created xsi:type="dcterms:W3CDTF">2018-06-19T14:17:00Z</dcterms:created>
  <dcterms:modified xsi:type="dcterms:W3CDTF">2018-07-12T09:46:00Z</dcterms:modified>
</cp:coreProperties>
</file>