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16" w:rsidRPr="00E4045B" w:rsidRDefault="00DE5C16" w:rsidP="00755A6D">
      <w:pPr>
        <w:pBdr>
          <w:bottom w:val="single" w:sz="8" w:space="4" w:color="4F81BD"/>
        </w:pBdr>
        <w:spacing w:after="300" w:line="240" w:lineRule="auto"/>
        <w:ind w:firstLine="567"/>
        <w:contextualSpacing/>
        <w:jc w:val="center"/>
        <w:rPr>
          <w:rFonts w:ascii="Times New Roman" w:eastAsia="MS Gothic" w:hAnsi="Times New Roman" w:cs="Times New Roman"/>
          <w:b/>
          <w:spacing w:val="5"/>
          <w:kern w:val="28"/>
          <w:sz w:val="24"/>
          <w:szCs w:val="24"/>
        </w:rPr>
      </w:pPr>
      <w:r w:rsidRPr="00E4045B">
        <w:rPr>
          <w:rFonts w:ascii="Times New Roman" w:eastAsia="MS Gothic" w:hAnsi="Times New Roman" w:cs="Times New Roman"/>
          <w:b/>
          <w:spacing w:val="5"/>
          <w:kern w:val="28"/>
          <w:sz w:val="24"/>
          <w:szCs w:val="24"/>
        </w:rPr>
        <w:t xml:space="preserve">Основные общие требования к подготовке пациента перед процедурой сдачи крови на </w:t>
      </w:r>
      <w:proofErr w:type="gramStart"/>
      <w:r w:rsidRPr="00E4045B">
        <w:rPr>
          <w:rFonts w:ascii="Times New Roman" w:eastAsia="MS Gothic" w:hAnsi="Times New Roman" w:cs="Times New Roman"/>
          <w:b/>
          <w:spacing w:val="5"/>
          <w:kern w:val="28"/>
          <w:sz w:val="24"/>
          <w:szCs w:val="24"/>
        </w:rPr>
        <w:t>общий</w:t>
      </w:r>
      <w:proofErr w:type="gramEnd"/>
      <w:r w:rsidRPr="00E4045B">
        <w:rPr>
          <w:rFonts w:ascii="Times New Roman" w:eastAsia="MS Gothic" w:hAnsi="Times New Roman" w:cs="Times New Roman"/>
          <w:b/>
          <w:spacing w:val="5"/>
          <w:kern w:val="28"/>
          <w:sz w:val="24"/>
          <w:szCs w:val="24"/>
        </w:rPr>
        <w:t>, биохим</w:t>
      </w:r>
      <w:r w:rsidR="00755A6D" w:rsidRPr="00E4045B">
        <w:rPr>
          <w:rFonts w:ascii="Times New Roman" w:eastAsia="MS Gothic" w:hAnsi="Times New Roman" w:cs="Times New Roman"/>
          <w:b/>
          <w:spacing w:val="5"/>
          <w:kern w:val="28"/>
          <w:sz w:val="24"/>
          <w:szCs w:val="24"/>
        </w:rPr>
        <w:t xml:space="preserve">ический и ИФА </w:t>
      </w:r>
      <w:r w:rsidRPr="00E4045B">
        <w:rPr>
          <w:rFonts w:ascii="Times New Roman" w:eastAsia="MS Gothic" w:hAnsi="Times New Roman" w:cs="Times New Roman"/>
          <w:b/>
          <w:spacing w:val="5"/>
          <w:kern w:val="28"/>
          <w:sz w:val="24"/>
          <w:szCs w:val="24"/>
        </w:rPr>
        <w:t xml:space="preserve"> анализы.</w:t>
      </w:r>
    </w:p>
    <w:p w:rsidR="0096393A" w:rsidRPr="00E4045B" w:rsidRDefault="00DE5C16" w:rsidP="00DE5C16">
      <w:pPr>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Подготовка пациента к лабораторным исследованиям имеет </w:t>
      </w:r>
      <w:proofErr w:type="gramStart"/>
      <w:r w:rsidRPr="00E4045B">
        <w:rPr>
          <w:rFonts w:ascii="Cambria" w:eastAsia="Times New Roman" w:hAnsi="Cambria" w:cs="Times New Roman"/>
          <w:sz w:val="24"/>
          <w:szCs w:val="24"/>
          <w:lang w:eastAsia="ru-RU"/>
        </w:rPr>
        <w:t>важное значение</w:t>
      </w:r>
      <w:proofErr w:type="gramEnd"/>
      <w:r w:rsidRPr="00E4045B">
        <w:rPr>
          <w:rFonts w:ascii="Cambria" w:eastAsia="Times New Roman" w:hAnsi="Cambria" w:cs="Times New Roman"/>
          <w:sz w:val="24"/>
          <w:szCs w:val="24"/>
          <w:lang w:eastAsia="ru-RU"/>
        </w:rPr>
        <w:t xml:space="preserve"> для получения достоверных результатов анализов.</w:t>
      </w: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Кровь для большинства исследований берут строго натощак, т.е.  когда между последним приемом пищи и взятием крови проходит не менее 8ч (желательно – не менее 12ч). Сок, чай, кофе, тем более с сахаром,- тоже еда, это необходимо помнить. Можно пить воду.</w:t>
      </w: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За 1-2 дня до обследования желательно исключить из рациона жирное</w:t>
      </w:r>
      <w:proofErr w:type="gramStart"/>
      <w:r w:rsidR="002E2CA7" w:rsidRPr="00E4045B">
        <w:rPr>
          <w:rFonts w:ascii="Cambria" w:eastAsia="Times New Roman" w:hAnsi="Cambria" w:cs="Times New Roman"/>
          <w:sz w:val="24"/>
          <w:szCs w:val="24"/>
          <w:lang w:eastAsia="ru-RU"/>
        </w:rPr>
        <w:t xml:space="preserve"> </w:t>
      </w:r>
      <w:r w:rsidRPr="00E4045B">
        <w:rPr>
          <w:rFonts w:ascii="Cambria" w:eastAsia="Times New Roman" w:hAnsi="Cambria" w:cs="Times New Roman"/>
          <w:sz w:val="24"/>
          <w:szCs w:val="24"/>
          <w:lang w:eastAsia="ru-RU"/>
        </w:rPr>
        <w:t>,</w:t>
      </w:r>
      <w:proofErr w:type="gramEnd"/>
      <w:r w:rsidRPr="00E4045B">
        <w:rPr>
          <w:rFonts w:ascii="Cambria" w:eastAsia="Times New Roman" w:hAnsi="Cambria" w:cs="Times New Roman"/>
          <w:sz w:val="24"/>
          <w:szCs w:val="24"/>
          <w:lang w:eastAsia="ru-RU"/>
        </w:rPr>
        <w:t xml:space="preserve"> жареное и алкоголь. За 1 ч до взятия крови нужно воздержаться от курения.</w:t>
      </w: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Перед сдачей крови исключаются физическое напряжения (бег, подъем по лестнице), эмоциональное возбуждение. Перед процедурой следует отдохнуть в течение 10 – 15 мин, успокоиться. </w:t>
      </w: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Кровь не следует сдавать</w:t>
      </w:r>
      <w:r w:rsidR="00755A6D" w:rsidRPr="00E4045B">
        <w:rPr>
          <w:rFonts w:ascii="Cambria" w:eastAsia="Times New Roman" w:hAnsi="Cambria" w:cs="Times New Roman"/>
          <w:sz w:val="24"/>
          <w:szCs w:val="24"/>
          <w:lang w:eastAsia="ru-RU"/>
        </w:rPr>
        <w:t xml:space="preserve"> сразу после рентгенологических и  ультразвуковых</w:t>
      </w:r>
      <w:r w:rsidRPr="00E4045B">
        <w:rPr>
          <w:rFonts w:ascii="Cambria" w:eastAsia="Times New Roman" w:hAnsi="Cambria" w:cs="Times New Roman"/>
          <w:sz w:val="24"/>
          <w:szCs w:val="24"/>
          <w:lang w:eastAsia="ru-RU"/>
        </w:rPr>
        <w:t xml:space="preserve"> исследований, массажа, рефлексотерапии или физиотерапевтических процедур.</w:t>
      </w: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Кровь на анализ сдают  до начала приема лекарственных  препаратов  или  не  </w:t>
      </w:r>
      <w:proofErr w:type="gramStart"/>
      <w:r w:rsidRPr="00E4045B">
        <w:rPr>
          <w:rFonts w:ascii="Cambria" w:eastAsia="Times New Roman" w:hAnsi="Cambria" w:cs="Times New Roman"/>
          <w:sz w:val="24"/>
          <w:szCs w:val="24"/>
          <w:lang w:eastAsia="ru-RU"/>
        </w:rPr>
        <w:t>ранее</w:t>
      </w:r>
      <w:proofErr w:type="gramEnd"/>
      <w:r w:rsidRPr="00E4045B">
        <w:rPr>
          <w:rFonts w:ascii="Cambria" w:eastAsia="Times New Roman" w:hAnsi="Cambria" w:cs="Times New Roman"/>
          <w:sz w:val="24"/>
          <w:szCs w:val="24"/>
          <w:lang w:eastAsia="ru-RU"/>
        </w:rPr>
        <w:t xml:space="preserve">  чем  через   10 – 14 дней после их отмены. При приеме лекарств необходимо учитывать их влияние на показатели.</w:t>
      </w: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proofErr w:type="gramStart"/>
      <w:r w:rsidRPr="00E4045B">
        <w:rPr>
          <w:rFonts w:ascii="Cambria" w:eastAsia="Times New Roman" w:hAnsi="Cambria" w:cs="Times New Roman"/>
          <w:sz w:val="24"/>
          <w:szCs w:val="24"/>
          <w:lang w:eastAsia="ru-RU"/>
        </w:rPr>
        <w:t xml:space="preserve">Для правильной оценки и сравнения результатов лабораторных исследований рекомендуется осуществлять их в одной и той же лаборатории, в одно и то же время, т.к. в разных лабораториях могут применяться разные методы исследования и единицы измерения. </w:t>
      </w:r>
      <w:proofErr w:type="gramEnd"/>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p>
    <w:p w:rsidR="00DE5C16" w:rsidRPr="00E4045B" w:rsidRDefault="00DE5C16" w:rsidP="00DE5C16">
      <w:pPr>
        <w:spacing w:line="240" w:lineRule="auto"/>
        <w:ind w:firstLine="567"/>
        <w:jc w:val="both"/>
        <w:rPr>
          <w:rFonts w:ascii="Cambria" w:eastAsia="Times New Roman" w:hAnsi="Cambria" w:cs="Times New Roman"/>
          <w:sz w:val="24"/>
          <w:szCs w:val="24"/>
          <w:lang w:eastAsia="ru-RU"/>
        </w:rPr>
      </w:pPr>
    </w:p>
    <w:p w:rsidR="00DE5C16" w:rsidRPr="00E4045B" w:rsidRDefault="00DE5C16" w:rsidP="00DE5C16">
      <w:pPr>
        <w:pBdr>
          <w:bottom w:val="single" w:sz="8" w:space="4" w:color="4F81BD"/>
        </w:pBdr>
        <w:spacing w:after="300" w:line="240" w:lineRule="auto"/>
        <w:contextualSpacing/>
        <w:jc w:val="center"/>
        <w:rPr>
          <w:rFonts w:ascii="Cambria" w:eastAsia="Times New Roman" w:hAnsi="Cambria" w:cs="Times New Roman"/>
          <w:color w:val="1F497D" w:themeColor="text2"/>
          <w:spacing w:val="5"/>
          <w:kern w:val="28"/>
          <w:sz w:val="24"/>
          <w:szCs w:val="24"/>
        </w:rPr>
      </w:pPr>
      <w:r w:rsidRPr="00E4045B">
        <w:rPr>
          <w:rFonts w:ascii="Cambria" w:eastAsia="Times New Roman" w:hAnsi="Cambria" w:cs="Times New Roman"/>
          <w:color w:val="1F497D" w:themeColor="text2"/>
          <w:spacing w:val="5"/>
          <w:kern w:val="28"/>
          <w:sz w:val="24"/>
          <w:szCs w:val="24"/>
        </w:rPr>
        <w:t>Особенности общего анализа крови.</w:t>
      </w:r>
    </w:p>
    <w:p w:rsidR="00DE5C16" w:rsidRPr="00E4045B" w:rsidRDefault="00DE5C16" w:rsidP="00DE5C16">
      <w:pPr>
        <w:spacing w:line="240" w:lineRule="auto"/>
        <w:jc w:val="both"/>
        <w:rPr>
          <w:rFonts w:ascii="Cambria" w:eastAsia="Times New Roman" w:hAnsi="Cambria" w:cs="Times New Roman"/>
          <w:sz w:val="24"/>
          <w:szCs w:val="24"/>
          <w:lang w:eastAsia="ru-RU"/>
        </w:rPr>
      </w:pPr>
    </w:p>
    <w:p w:rsidR="00DE5C16" w:rsidRPr="00E4045B" w:rsidRDefault="00DE5C16"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Общий анализ крови назначается  лечащим врачом. Цель исследования - объективно оценить состояние  здоровья пациента.</w:t>
      </w:r>
    </w:p>
    <w:p w:rsidR="00CD0AA5" w:rsidRPr="00E4045B" w:rsidRDefault="00CD0AA5"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E5C16" w:rsidRPr="00E4045B" w:rsidRDefault="00DE5C16"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Необходимо подготовиться к этому исследованию следующим образом: воздержаться от физических нагрузок, приема алкоголя и лекарств, курения, </w:t>
      </w:r>
      <w:r w:rsidR="00E1561D" w:rsidRPr="00E4045B">
        <w:rPr>
          <w:rFonts w:ascii="Times New Roman" w:eastAsia="Times New Roman" w:hAnsi="Times New Roman" w:cs="Times New Roman"/>
          <w:sz w:val="24"/>
          <w:szCs w:val="24"/>
          <w:lang w:eastAsia="ru-RU"/>
        </w:rPr>
        <w:t>психического</w:t>
      </w:r>
      <w:r w:rsidR="00702C97" w:rsidRPr="00E4045B">
        <w:rPr>
          <w:rFonts w:ascii="Times New Roman" w:eastAsia="Times New Roman" w:hAnsi="Times New Roman" w:cs="Times New Roman"/>
          <w:sz w:val="24"/>
          <w:szCs w:val="24"/>
          <w:lang w:eastAsia="ru-RU"/>
        </w:rPr>
        <w:t xml:space="preserve"> и эмоционального</w:t>
      </w:r>
      <w:r w:rsidR="00E1561D" w:rsidRPr="00E4045B">
        <w:rPr>
          <w:rFonts w:ascii="Times New Roman" w:eastAsia="Times New Roman" w:hAnsi="Times New Roman" w:cs="Times New Roman"/>
          <w:sz w:val="24"/>
          <w:szCs w:val="24"/>
          <w:lang w:eastAsia="ru-RU"/>
        </w:rPr>
        <w:t xml:space="preserve"> стресса</w:t>
      </w:r>
      <w:proofErr w:type="gramStart"/>
      <w:r w:rsidR="00E1561D" w:rsidRPr="00E4045B">
        <w:rPr>
          <w:rFonts w:ascii="Times New Roman" w:eastAsia="Times New Roman" w:hAnsi="Times New Roman" w:cs="Times New Roman"/>
          <w:sz w:val="24"/>
          <w:szCs w:val="24"/>
          <w:lang w:eastAsia="ru-RU"/>
        </w:rPr>
        <w:t>,</w:t>
      </w:r>
      <w:r w:rsidRPr="00E4045B">
        <w:rPr>
          <w:rFonts w:ascii="Times New Roman" w:eastAsia="Times New Roman" w:hAnsi="Times New Roman" w:cs="Times New Roman"/>
          <w:sz w:val="24"/>
          <w:szCs w:val="24"/>
          <w:lang w:eastAsia="ru-RU"/>
        </w:rPr>
        <w:t>и</w:t>
      </w:r>
      <w:proofErr w:type="gramEnd"/>
      <w:r w:rsidRPr="00E4045B">
        <w:rPr>
          <w:rFonts w:ascii="Times New Roman" w:eastAsia="Times New Roman" w:hAnsi="Times New Roman" w:cs="Times New Roman"/>
          <w:sz w:val="24"/>
          <w:szCs w:val="24"/>
          <w:lang w:eastAsia="ru-RU"/>
        </w:rPr>
        <w:t xml:space="preserve">зменений в питании в течение 24 ч до взятия крови. Не следует принимать пищу после ужина, лечь спать нужно накануне в обычное время и встать не </w:t>
      </w:r>
      <w:proofErr w:type="gramStart"/>
      <w:r w:rsidRPr="00E4045B">
        <w:rPr>
          <w:rFonts w:ascii="Times New Roman" w:eastAsia="Times New Roman" w:hAnsi="Times New Roman" w:cs="Times New Roman"/>
          <w:sz w:val="24"/>
          <w:szCs w:val="24"/>
          <w:lang w:eastAsia="ru-RU"/>
        </w:rPr>
        <w:t>позднее</w:t>
      </w:r>
      <w:proofErr w:type="gramEnd"/>
      <w:r w:rsidRPr="00E4045B">
        <w:rPr>
          <w:rFonts w:ascii="Times New Roman" w:eastAsia="Times New Roman" w:hAnsi="Times New Roman" w:cs="Times New Roman"/>
          <w:sz w:val="24"/>
          <w:szCs w:val="24"/>
          <w:lang w:eastAsia="ru-RU"/>
        </w:rPr>
        <w:t xml:space="preserve"> чем за 1ч до взятия крови. </w:t>
      </w:r>
    </w:p>
    <w:p w:rsidR="00B90EEE" w:rsidRPr="00E4045B" w:rsidRDefault="00B90EEE"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D0AA5" w:rsidRPr="00E4045B" w:rsidRDefault="00702C97"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Положение тела пациента при заборе</w:t>
      </w:r>
      <w:r w:rsidR="008725D5" w:rsidRPr="00E4045B">
        <w:rPr>
          <w:rFonts w:ascii="Times New Roman" w:eastAsia="Times New Roman" w:hAnsi="Times New Roman" w:cs="Times New Roman"/>
          <w:sz w:val="24"/>
          <w:szCs w:val="24"/>
          <w:lang w:eastAsia="ru-RU"/>
        </w:rPr>
        <w:t xml:space="preserve"> </w:t>
      </w:r>
      <w:r w:rsidRPr="00E4045B">
        <w:rPr>
          <w:rFonts w:ascii="Times New Roman" w:eastAsia="Times New Roman" w:hAnsi="Times New Roman" w:cs="Times New Roman"/>
          <w:sz w:val="24"/>
          <w:szCs w:val="24"/>
          <w:lang w:eastAsia="ru-RU"/>
        </w:rPr>
        <w:t xml:space="preserve">крови </w:t>
      </w:r>
      <w:r w:rsidR="003775FC" w:rsidRPr="00E4045B">
        <w:rPr>
          <w:rFonts w:ascii="Times New Roman" w:eastAsia="Times New Roman" w:hAnsi="Times New Roman" w:cs="Times New Roman"/>
          <w:sz w:val="24"/>
          <w:szCs w:val="24"/>
          <w:lang w:eastAsia="ru-RU"/>
        </w:rPr>
        <w:t>также влияет на ряд показателей</w:t>
      </w:r>
      <w:proofErr w:type="gramStart"/>
      <w:r w:rsidR="003775FC" w:rsidRPr="00E4045B">
        <w:rPr>
          <w:rFonts w:ascii="Times New Roman" w:eastAsia="Times New Roman" w:hAnsi="Times New Roman" w:cs="Times New Roman"/>
          <w:sz w:val="24"/>
          <w:szCs w:val="24"/>
          <w:lang w:eastAsia="ru-RU"/>
        </w:rPr>
        <w:t>.Т</w:t>
      </w:r>
      <w:proofErr w:type="gramEnd"/>
      <w:r w:rsidR="003775FC" w:rsidRPr="00E4045B">
        <w:rPr>
          <w:rFonts w:ascii="Times New Roman" w:eastAsia="Times New Roman" w:hAnsi="Times New Roman" w:cs="Times New Roman"/>
          <w:sz w:val="24"/>
          <w:szCs w:val="24"/>
          <w:lang w:eastAsia="ru-RU"/>
        </w:rPr>
        <w:t>ак, смена пациентом положения «лежа» на положение «сидя» или «стоя» приводит к увеличению концентрации гемоглобина, гематокрита, количества лейкоцитов.</w:t>
      </w:r>
    </w:p>
    <w:p w:rsidR="00B90EEE" w:rsidRPr="00E4045B" w:rsidRDefault="00B90EEE"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E5C16" w:rsidRPr="00E4045B" w:rsidRDefault="00DE5C16"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Очень важно, чтобы пациент точно следовал указанным рекомендациям, так как только в этом случае будут получены правильные результаты исследования.</w:t>
      </w:r>
    </w:p>
    <w:p w:rsidR="00B90EEE" w:rsidRPr="00E4045B" w:rsidRDefault="00B90EEE" w:rsidP="00054E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pBdr>
          <w:bottom w:val="single" w:sz="8" w:space="4" w:color="4F81BD"/>
        </w:pBdr>
        <w:spacing w:after="300" w:line="240" w:lineRule="auto"/>
        <w:contextualSpacing/>
        <w:jc w:val="center"/>
        <w:rPr>
          <w:rFonts w:ascii="Times New Roman" w:eastAsia="Times New Roman" w:hAnsi="Times New Roman" w:cs="Times New Roman"/>
          <w:color w:val="1F497D" w:themeColor="text2"/>
          <w:spacing w:val="5"/>
          <w:kern w:val="28"/>
          <w:sz w:val="24"/>
          <w:szCs w:val="24"/>
        </w:rPr>
      </w:pPr>
      <w:r w:rsidRPr="00E4045B">
        <w:rPr>
          <w:rFonts w:ascii="Times New Roman" w:eastAsia="Times New Roman" w:hAnsi="Times New Roman" w:cs="Times New Roman"/>
          <w:color w:val="1F497D" w:themeColor="text2"/>
          <w:spacing w:val="5"/>
          <w:kern w:val="28"/>
          <w:sz w:val="24"/>
          <w:szCs w:val="24"/>
        </w:rPr>
        <w:t xml:space="preserve">Особенности </w:t>
      </w:r>
      <w:proofErr w:type="spellStart"/>
      <w:r w:rsidRPr="00E4045B">
        <w:rPr>
          <w:rFonts w:ascii="Times New Roman" w:eastAsia="Times New Roman" w:hAnsi="Times New Roman" w:cs="Times New Roman"/>
          <w:color w:val="1F497D" w:themeColor="text2"/>
          <w:spacing w:val="5"/>
          <w:kern w:val="28"/>
          <w:sz w:val="24"/>
          <w:szCs w:val="24"/>
        </w:rPr>
        <w:t>глюкозотолерантного</w:t>
      </w:r>
      <w:proofErr w:type="spellEnd"/>
      <w:r w:rsidRPr="00E4045B">
        <w:rPr>
          <w:rFonts w:ascii="Times New Roman" w:eastAsia="Times New Roman" w:hAnsi="Times New Roman" w:cs="Times New Roman"/>
          <w:color w:val="1F497D" w:themeColor="text2"/>
          <w:spacing w:val="5"/>
          <w:kern w:val="28"/>
          <w:sz w:val="24"/>
          <w:szCs w:val="24"/>
        </w:rPr>
        <w:t xml:space="preserve"> теста.</w:t>
      </w:r>
    </w:p>
    <w:p w:rsidR="00B90EEE" w:rsidRPr="00E4045B" w:rsidRDefault="00B90EEE" w:rsidP="00B90E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E4045B">
        <w:rPr>
          <w:rFonts w:ascii="Times New Roman" w:eastAsia="Times New Roman" w:hAnsi="Times New Roman" w:cs="Times New Roman"/>
          <w:sz w:val="24"/>
          <w:szCs w:val="24"/>
          <w:lang w:eastAsia="ru-RU"/>
        </w:rPr>
        <w:t>Глюкозотолерантный</w:t>
      </w:r>
      <w:proofErr w:type="spellEnd"/>
      <w:r w:rsidRPr="00E4045B">
        <w:rPr>
          <w:rFonts w:ascii="Times New Roman" w:eastAsia="Times New Roman" w:hAnsi="Times New Roman" w:cs="Times New Roman"/>
          <w:sz w:val="24"/>
          <w:szCs w:val="24"/>
          <w:lang w:eastAsia="ru-RU"/>
        </w:rPr>
        <w:t xml:space="preserve"> тест назначается лечащим врачом. Цель теста – определить  эффективность работы инсулин</w:t>
      </w:r>
      <w:r w:rsidR="008725D5" w:rsidRPr="00E4045B">
        <w:rPr>
          <w:rFonts w:ascii="Times New Roman" w:eastAsia="Times New Roman" w:hAnsi="Times New Roman" w:cs="Times New Roman"/>
          <w:sz w:val="24"/>
          <w:szCs w:val="24"/>
          <w:lang w:eastAsia="ru-RU"/>
        </w:rPr>
        <w:t xml:space="preserve"> </w:t>
      </w:r>
      <w:r w:rsidRPr="00E4045B">
        <w:rPr>
          <w:rFonts w:ascii="Times New Roman" w:eastAsia="Times New Roman" w:hAnsi="Times New Roman" w:cs="Times New Roman"/>
          <w:sz w:val="24"/>
          <w:szCs w:val="24"/>
          <w:lang w:eastAsia="ru-RU"/>
        </w:rPr>
        <w:t xml:space="preserve">выделительного механизма поджелудочной железы и </w:t>
      </w:r>
      <w:proofErr w:type="spellStart"/>
      <w:r w:rsidRPr="00E4045B">
        <w:rPr>
          <w:rFonts w:ascii="Times New Roman" w:eastAsia="Times New Roman" w:hAnsi="Times New Roman" w:cs="Times New Roman"/>
          <w:sz w:val="24"/>
          <w:szCs w:val="24"/>
          <w:lang w:eastAsia="ru-RU"/>
        </w:rPr>
        <w:t>глюкозораспределительной</w:t>
      </w:r>
      <w:proofErr w:type="spellEnd"/>
      <w:r w:rsidRPr="00E4045B">
        <w:rPr>
          <w:rFonts w:ascii="Times New Roman" w:eastAsia="Times New Roman" w:hAnsi="Times New Roman" w:cs="Times New Roman"/>
          <w:sz w:val="24"/>
          <w:szCs w:val="24"/>
          <w:lang w:eastAsia="ru-RU"/>
        </w:rPr>
        <w:t xml:space="preserve"> системы организма.</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Необходимо подготовиться к этому тесту изменением диеты и режима приема лекарств по меньшей мере за 3 дня до проведения теста. Очень важно, точно следовать приведенной ниже инструкции, так как только в этом случае будут получены ценные результаты теста.</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 Необходимо следовать трем главным указаниям:</w:t>
      </w:r>
    </w:p>
    <w:p w:rsidR="00B90EEE" w:rsidRPr="00E4045B" w:rsidRDefault="00B90EEE" w:rsidP="00B90EE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045B">
        <w:rPr>
          <w:rFonts w:ascii="Times New Roman" w:eastAsia="Calibri" w:hAnsi="Times New Roman" w:cs="Times New Roman"/>
          <w:sz w:val="24"/>
          <w:szCs w:val="24"/>
        </w:rPr>
        <w:t>количество углеводов в пище должно быть не менее 125 г в сутки в течение 3 дней перед проведением теста;</w:t>
      </w:r>
    </w:p>
    <w:p w:rsidR="00B90EEE" w:rsidRPr="00E4045B" w:rsidRDefault="00B90EEE" w:rsidP="00B90EE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045B">
        <w:rPr>
          <w:rFonts w:ascii="Times New Roman" w:eastAsia="Calibri" w:hAnsi="Times New Roman" w:cs="Times New Roman"/>
          <w:sz w:val="24"/>
          <w:szCs w:val="24"/>
        </w:rPr>
        <w:t xml:space="preserve">нельзя ничего есть в течение 12ч, предшествующих началу теста, </w:t>
      </w:r>
      <w:proofErr w:type="gramStart"/>
      <w:r w:rsidRPr="00E4045B">
        <w:rPr>
          <w:rFonts w:ascii="Times New Roman" w:eastAsia="Calibri" w:hAnsi="Times New Roman" w:cs="Times New Roman"/>
          <w:sz w:val="24"/>
          <w:szCs w:val="24"/>
        </w:rPr>
        <w:t>но</w:t>
      </w:r>
      <w:proofErr w:type="gramEnd"/>
      <w:r w:rsidRPr="00E4045B">
        <w:rPr>
          <w:rFonts w:ascii="Times New Roman" w:eastAsia="Calibri" w:hAnsi="Times New Roman" w:cs="Times New Roman"/>
          <w:sz w:val="24"/>
          <w:szCs w:val="24"/>
        </w:rPr>
        <w:t xml:space="preserve"> ни в коем случае голодание не должно быть более 16 ч;</w:t>
      </w:r>
    </w:p>
    <w:p w:rsidR="00B90EEE" w:rsidRPr="00E4045B" w:rsidRDefault="00B90EEE" w:rsidP="00B90EE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4045B">
        <w:rPr>
          <w:rFonts w:ascii="Times New Roman" w:eastAsia="Calibri" w:hAnsi="Times New Roman" w:cs="Times New Roman"/>
          <w:sz w:val="24"/>
          <w:szCs w:val="24"/>
        </w:rPr>
        <w:t>не позволять физической нагрузки в течение 12 ч перед началом теста.</w:t>
      </w:r>
    </w:p>
    <w:p w:rsidR="00B90EEE" w:rsidRPr="00E4045B" w:rsidRDefault="00B90EEE" w:rsidP="00B90EEE">
      <w:pPr>
        <w:widowControl w:val="0"/>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b/>
          <w:bCs/>
          <w:sz w:val="24"/>
          <w:szCs w:val="24"/>
          <w:lang w:eastAsia="ru-RU"/>
        </w:rPr>
        <w:t xml:space="preserve">Подготовка: </w:t>
      </w:r>
      <w:r w:rsidRPr="00E4045B">
        <w:rPr>
          <w:rFonts w:ascii="Times New Roman" w:eastAsia="Times New Roman" w:hAnsi="Times New Roman" w:cs="Times New Roman"/>
          <w:sz w:val="24"/>
          <w:szCs w:val="24"/>
          <w:lang w:eastAsia="ru-RU"/>
        </w:rPr>
        <w:t>Если пациент принимает лекарства помимо тех, что назначил лечащий врач, он должен сообщить ему об этом, так как они могут повлиять на результаты исследования.</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Принимать надо только пищу, выдаваемую в лечебном отделении. Назначенный лечащим врачом рацион содержит не менее 125 г углеводов в сутки, поэтому следует воздержаться от приема дополнительной пищи.</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Необходимо сообщить врачу о своем самочувствии перед исследованием, обязательно упомянув при этом об имеющейся  беременности и /или стрессе.</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Если есть трудности с изменениями диеты или режима приема лекарств, то обязательно надо  сообщить об этом лечащему врачу.</w:t>
      </w:r>
    </w:p>
    <w:p w:rsidR="00DE5C16" w:rsidRPr="00E4045B" w:rsidRDefault="00DE5C16" w:rsidP="00054EBF">
      <w:pPr>
        <w:jc w:val="both"/>
        <w:rPr>
          <w:rFonts w:ascii="Times New Roman" w:hAnsi="Times New Roman" w:cs="Times New Roman"/>
          <w:sz w:val="24"/>
          <w:szCs w:val="24"/>
        </w:rPr>
      </w:pPr>
    </w:p>
    <w:p w:rsidR="008725D5" w:rsidRPr="00E4045B" w:rsidRDefault="008725D5" w:rsidP="00CD0AA5">
      <w:pPr>
        <w:pBdr>
          <w:bottom w:val="single" w:sz="8" w:space="4" w:color="4F81BD"/>
        </w:pBdr>
        <w:spacing w:after="300" w:line="240" w:lineRule="auto"/>
        <w:ind w:firstLine="567"/>
        <w:contextualSpacing/>
        <w:jc w:val="center"/>
        <w:rPr>
          <w:rFonts w:ascii="Times New Roman" w:eastAsia="Times New Roman" w:hAnsi="Times New Roman" w:cs="Times New Roman"/>
          <w:color w:val="1F497D" w:themeColor="text2"/>
          <w:spacing w:val="5"/>
          <w:kern w:val="28"/>
          <w:sz w:val="24"/>
          <w:szCs w:val="24"/>
        </w:rPr>
      </w:pPr>
    </w:p>
    <w:p w:rsidR="00CD0AA5" w:rsidRPr="00E4045B" w:rsidRDefault="00CD0AA5" w:rsidP="00CD0AA5">
      <w:pPr>
        <w:pBdr>
          <w:bottom w:val="single" w:sz="8" w:space="4" w:color="4F81BD"/>
        </w:pBdr>
        <w:spacing w:after="300" w:line="240" w:lineRule="auto"/>
        <w:ind w:firstLine="567"/>
        <w:contextualSpacing/>
        <w:jc w:val="center"/>
        <w:rPr>
          <w:rFonts w:ascii="Times New Roman" w:eastAsia="Times New Roman" w:hAnsi="Times New Roman" w:cs="Times New Roman"/>
          <w:color w:val="1F497D" w:themeColor="text2"/>
          <w:spacing w:val="5"/>
          <w:kern w:val="28"/>
          <w:sz w:val="24"/>
          <w:szCs w:val="24"/>
        </w:rPr>
      </w:pPr>
      <w:r w:rsidRPr="00E4045B">
        <w:rPr>
          <w:rFonts w:ascii="Times New Roman" w:eastAsia="Times New Roman" w:hAnsi="Times New Roman" w:cs="Times New Roman"/>
          <w:color w:val="1F497D" w:themeColor="text2"/>
          <w:spacing w:val="5"/>
          <w:kern w:val="28"/>
          <w:sz w:val="24"/>
          <w:szCs w:val="24"/>
        </w:rPr>
        <w:t xml:space="preserve">Особенности </w:t>
      </w:r>
      <w:proofErr w:type="gramStart"/>
      <w:r w:rsidRPr="00E4045B">
        <w:rPr>
          <w:rFonts w:ascii="Times New Roman" w:eastAsia="Times New Roman" w:hAnsi="Times New Roman" w:cs="Times New Roman"/>
          <w:color w:val="1F497D" w:themeColor="text2"/>
          <w:spacing w:val="5"/>
          <w:kern w:val="28"/>
          <w:sz w:val="24"/>
          <w:szCs w:val="24"/>
        </w:rPr>
        <w:t>биохимических</w:t>
      </w:r>
      <w:proofErr w:type="gramEnd"/>
      <w:r w:rsidRPr="00E4045B">
        <w:rPr>
          <w:rFonts w:ascii="Times New Roman" w:eastAsia="Times New Roman" w:hAnsi="Times New Roman" w:cs="Times New Roman"/>
          <w:color w:val="1F497D" w:themeColor="text2"/>
          <w:spacing w:val="5"/>
          <w:kern w:val="28"/>
          <w:sz w:val="24"/>
          <w:szCs w:val="24"/>
        </w:rPr>
        <w:t xml:space="preserve"> исследований.</w:t>
      </w:r>
    </w:p>
    <w:p w:rsidR="00CD0AA5" w:rsidRPr="00E4045B" w:rsidRDefault="00CD0AA5" w:rsidP="00CD0AA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D0AA5" w:rsidRPr="00E4045B" w:rsidRDefault="00CD0AA5" w:rsidP="0045135C">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Ряд факторов вызывает изменения биохимических показателей пациента: диета, физические упражнения, эмоциональный стресс</w:t>
      </w:r>
      <w:proofErr w:type="gramStart"/>
      <w:r w:rsidRPr="00E4045B">
        <w:rPr>
          <w:rFonts w:ascii="Times New Roman" w:eastAsia="Times New Roman" w:hAnsi="Times New Roman" w:cs="Times New Roman"/>
          <w:sz w:val="24"/>
          <w:szCs w:val="24"/>
        </w:rPr>
        <w:t>,</w:t>
      </w:r>
      <w:r w:rsidR="0045135C" w:rsidRPr="00E4045B">
        <w:rPr>
          <w:rFonts w:ascii="Times New Roman" w:eastAsia="Times New Roman" w:hAnsi="Times New Roman" w:cs="Times New Roman"/>
          <w:sz w:val="24"/>
          <w:szCs w:val="24"/>
        </w:rPr>
        <w:t>с</w:t>
      </w:r>
      <w:proofErr w:type="gramEnd"/>
      <w:r w:rsidR="0045135C" w:rsidRPr="00E4045B">
        <w:rPr>
          <w:rFonts w:ascii="Times New Roman" w:eastAsia="Times New Roman" w:hAnsi="Times New Roman" w:cs="Times New Roman"/>
          <w:sz w:val="24"/>
          <w:szCs w:val="24"/>
        </w:rPr>
        <w:t>уточные колебания некоторых показателей, положение тела при взятии крови,</w:t>
      </w:r>
      <w:r w:rsidRPr="00E4045B">
        <w:rPr>
          <w:rFonts w:ascii="Times New Roman" w:eastAsia="Times New Roman" w:hAnsi="Times New Roman" w:cs="Times New Roman"/>
          <w:sz w:val="24"/>
          <w:szCs w:val="24"/>
        </w:rPr>
        <w:t>принимаемые пациентом лекарственные средства</w:t>
      </w:r>
      <w:r w:rsidR="0045135C" w:rsidRPr="00E4045B">
        <w:rPr>
          <w:rFonts w:ascii="Times New Roman" w:eastAsia="Times New Roman" w:hAnsi="Times New Roman" w:cs="Times New Roman"/>
          <w:sz w:val="24"/>
          <w:szCs w:val="24"/>
        </w:rPr>
        <w:t>,режим питания, состав принимаемой пищи, перерывы в ее приеме оказывают существенное влияние на ряд показателей лабораторных исследований</w:t>
      </w:r>
      <w:r w:rsidR="004123B7" w:rsidRPr="00E4045B">
        <w:rPr>
          <w:rFonts w:ascii="Times New Roman" w:eastAsia="Times New Roman" w:hAnsi="Times New Roman" w:cs="Times New Roman"/>
          <w:sz w:val="24"/>
          <w:szCs w:val="24"/>
        </w:rPr>
        <w:t xml:space="preserve">, </w:t>
      </w:r>
      <w:r w:rsidRPr="00E4045B">
        <w:rPr>
          <w:rFonts w:ascii="Times New Roman" w:eastAsia="Times New Roman" w:hAnsi="Times New Roman" w:cs="Times New Roman"/>
          <w:sz w:val="24"/>
          <w:szCs w:val="24"/>
        </w:rPr>
        <w:t>их необходимо учитывать при анализе результатов исследований и стремиться максимально стандартизировать условия взятия проб крови.</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Режим питания, состав принимаемой пищи, перерывы в ее приеме оказывают существенное влияние на ряд показателей лабораторных исследований. После 48ч голодания может увеличиваться концентрация билирубина в крови. Голодание в течение 72ч снижает уровень глюкозы в крови у здоровых людей до 2,5ммоль/л, увеличивает концентрацию триглицеридов, свободных жирных кислот без значительных изменений концентрации холестерина. Длительное голодание (2-4 недели) также способно влиять на изменение ряда лабораторных показателей. Концентрация общего белка, холестерина, триглицеридов, липопротеинов, мочевины в крови снижается и наоборот, выведение </w:t>
      </w:r>
      <w:proofErr w:type="spellStart"/>
      <w:r w:rsidRPr="00E4045B">
        <w:rPr>
          <w:rFonts w:ascii="Times New Roman" w:eastAsia="Times New Roman" w:hAnsi="Times New Roman" w:cs="Times New Roman"/>
          <w:sz w:val="24"/>
          <w:szCs w:val="24"/>
        </w:rPr>
        <w:t>креатинина</w:t>
      </w:r>
      <w:proofErr w:type="spellEnd"/>
      <w:r w:rsidRPr="00E4045B">
        <w:rPr>
          <w:rFonts w:ascii="Times New Roman" w:eastAsia="Times New Roman" w:hAnsi="Times New Roman" w:cs="Times New Roman"/>
          <w:sz w:val="24"/>
          <w:szCs w:val="24"/>
        </w:rPr>
        <w:t xml:space="preserve"> и мочевой кислоты почками с мочой повышается.</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lastRenderedPageBreak/>
        <w:t xml:space="preserve">Употребление жирной пищи может повысить в крови уровень калия, триглицеридов и активность щелочной фосфатазы. Физиологические изменения после приема жирной пищи в виде </w:t>
      </w:r>
      <w:proofErr w:type="spellStart"/>
      <w:r w:rsidRPr="00E4045B">
        <w:rPr>
          <w:rFonts w:ascii="Times New Roman" w:eastAsia="Times New Roman" w:hAnsi="Times New Roman" w:cs="Times New Roman"/>
          <w:sz w:val="24"/>
          <w:szCs w:val="24"/>
        </w:rPr>
        <w:t>гиперхиломикронемии</w:t>
      </w:r>
      <w:proofErr w:type="spellEnd"/>
      <w:r w:rsidRPr="00E4045B">
        <w:rPr>
          <w:rFonts w:ascii="Times New Roman" w:eastAsia="Times New Roman" w:hAnsi="Times New Roman" w:cs="Times New Roman"/>
          <w:sz w:val="24"/>
          <w:szCs w:val="24"/>
        </w:rPr>
        <w:t xml:space="preserve"> могут увеличивать мутность сыворотки (плазмы) и тем самым влиять на величину оптической плотности при измерении результатов анализов в </w:t>
      </w:r>
      <w:proofErr w:type="spellStart"/>
      <w:r w:rsidRPr="00E4045B">
        <w:rPr>
          <w:rFonts w:ascii="Times New Roman" w:eastAsia="Times New Roman" w:hAnsi="Times New Roman" w:cs="Times New Roman"/>
          <w:sz w:val="24"/>
          <w:szCs w:val="24"/>
        </w:rPr>
        <w:t>лаборатории</w:t>
      </w:r>
      <w:proofErr w:type="gramStart"/>
      <w:r w:rsidRPr="00E4045B">
        <w:rPr>
          <w:rFonts w:ascii="Times New Roman" w:eastAsia="Times New Roman" w:hAnsi="Times New Roman" w:cs="Times New Roman"/>
          <w:sz w:val="24"/>
          <w:szCs w:val="24"/>
        </w:rPr>
        <w:t>.Л</w:t>
      </w:r>
      <w:proofErr w:type="gramEnd"/>
      <w:r w:rsidRPr="00E4045B">
        <w:rPr>
          <w:rFonts w:ascii="Times New Roman" w:eastAsia="Times New Roman" w:hAnsi="Times New Roman" w:cs="Times New Roman"/>
          <w:sz w:val="24"/>
          <w:szCs w:val="24"/>
        </w:rPr>
        <w:t>ипемическая</w:t>
      </w:r>
      <w:proofErr w:type="spellEnd"/>
      <w:r w:rsidRPr="00E4045B">
        <w:rPr>
          <w:rFonts w:ascii="Times New Roman" w:eastAsia="Times New Roman" w:hAnsi="Times New Roman" w:cs="Times New Roman"/>
          <w:sz w:val="24"/>
          <w:szCs w:val="24"/>
        </w:rPr>
        <w:t xml:space="preserve"> сыворотка выявляется после приема масла, крема или сыра, что приводит к ложным результатам исследований и потребует повторного анализа. Потребление большого количества мяса, т.е. пищи с высоким содержанием белка, может увеличить содержание мочевины в сыворотке и количество </w:t>
      </w:r>
      <w:proofErr w:type="spellStart"/>
      <w:r w:rsidRPr="00E4045B">
        <w:rPr>
          <w:rFonts w:ascii="Times New Roman" w:eastAsia="Times New Roman" w:hAnsi="Times New Roman" w:cs="Times New Roman"/>
          <w:sz w:val="24"/>
          <w:szCs w:val="24"/>
        </w:rPr>
        <w:t>уратов</w:t>
      </w:r>
      <w:proofErr w:type="spellEnd"/>
      <w:r w:rsidRPr="00E4045B">
        <w:rPr>
          <w:rFonts w:ascii="Times New Roman" w:eastAsia="Times New Roman" w:hAnsi="Times New Roman" w:cs="Times New Roman"/>
          <w:sz w:val="24"/>
          <w:szCs w:val="24"/>
        </w:rPr>
        <w:t xml:space="preserve"> в моче. </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Напитки, богатые кофеином, увеличивают уровень катехоламинов в крови. Прием алкоголя увеличивает в крови уровень лактата, мочевой кислоты, повышает содержание общего холестерина, липопротеины низкой и высокой плотности, ГГТП. </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Если нужны какие-то ограничения в питании, то пациент должен быть проинструктирован </w:t>
      </w:r>
      <w:proofErr w:type="gramStart"/>
      <w:r w:rsidRPr="00E4045B">
        <w:rPr>
          <w:rFonts w:ascii="Times New Roman" w:eastAsia="Times New Roman" w:hAnsi="Times New Roman" w:cs="Times New Roman"/>
          <w:sz w:val="24"/>
          <w:szCs w:val="24"/>
        </w:rPr>
        <w:t>устно</w:t>
      </w:r>
      <w:proofErr w:type="gramEnd"/>
      <w:r w:rsidRPr="00E4045B">
        <w:rPr>
          <w:rFonts w:ascii="Times New Roman" w:eastAsia="Times New Roman" w:hAnsi="Times New Roman" w:cs="Times New Roman"/>
          <w:sz w:val="24"/>
          <w:szCs w:val="24"/>
        </w:rPr>
        <w:t xml:space="preserve"> либо письменно в виде памятки. Например, при взятии крови для исследования глюкозы натощак, пациента нужно предупредить, что он не должен пить кофе или чай, но пить воду можно. Если запретить пить воду (или не сказать о том, что пить можно), то дисциплинированный пациент может довести себя до обезвоживания. </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Для определения холестерина, липопротеинов кровь берут после 12-14ч голодания. За 2 недели до исследования необходимо отменить препараты, понижающие уровень липидов в крови, если не ставится цель определить </w:t>
      </w:r>
      <w:proofErr w:type="spellStart"/>
      <w:r w:rsidRPr="00E4045B">
        <w:rPr>
          <w:rFonts w:ascii="Times New Roman" w:eastAsia="Times New Roman" w:hAnsi="Times New Roman" w:cs="Times New Roman"/>
          <w:sz w:val="24"/>
          <w:szCs w:val="24"/>
        </w:rPr>
        <w:t>гиполипидемический</w:t>
      </w:r>
      <w:proofErr w:type="spellEnd"/>
      <w:r w:rsidRPr="00E4045B">
        <w:rPr>
          <w:rFonts w:ascii="Times New Roman" w:eastAsia="Times New Roman" w:hAnsi="Times New Roman" w:cs="Times New Roman"/>
          <w:sz w:val="24"/>
          <w:szCs w:val="24"/>
        </w:rPr>
        <w:t xml:space="preserve"> эффект терапии этими препаратами. </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Для определения уровня мочевой кислоты в предшествующие исследованию дни необходимо соблюдать диету: отказаться от употребления богатой пуринами пищи (печени, почек), максимально ограничить в рационе мясо, рыбу, кофе, чай. Противопоказаны интенсивные физические нагрузки. </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Для того</w:t>
      </w:r>
      <w:proofErr w:type="gramStart"/>
      <w:r w:rsidRPr="00E4045B">
        <w:rPr>
          <w:rFonts w:ascii="Times New Roman" w:eastAsia="Times New Roman" w:hAnsi="Times New Roman" w:cs="Times New Roman"/>
          <w:sz w:val="24"/>
          <w:szCs w:val="24"/>
        </w:rPr>
        <w:t>,</w:t>
      </w:r>
      <w:proofErr w:type="gramEnd"/>
      <w:r w:rsidRPr="00E4045B">
        <w:rPr>
          <w:rFonts w:ascii="Times New Roman" w:eastAsia="Times New Roman" w:hAnsi="Times New Roman" w:cs="Times New Roman"/>
          <w:sz w:val="24"/>
          <w:szCs w:val="24"/>
        </w:rPr>
        <w:t xml:space="preserve"> чтобы исключить влияние принимаемой пациентом пищи, необходимо соблюдать общее правило: 12ч голодание перед забором крови. </w:t>
      </w:r>
    </w:p>
    <w:p w:rsidR="00B90EEE" w:rsidRPr="00E4045B" w:rsidRDefault="00B90EEE" w:rsidP="00B90EEE">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Физическая нагрузка может оказывать преходящее влияние или иметь длительное воздействие на различные параметры гомеостаза. Преходящие изменения включают вначале снижение, а затем увеличение концентрации свободных жирных кислот в крови, повышение на 300% лактата, КК, АСТ, ЛДГ и повышается свертываемость крови. Эти изменения связаны с активацией метаболизма, показатели обычно возвращаются в исходное (до физической нагрузки) состояние вскоре после прекращения физической деятельности. Однако активность некоторых ферментов (КК, АСТ, ЛДГ) может оставаться повышенной в течение 24ч после одночасовой интенсивной физической нагрузки. </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Часто недооценивается степень влияния психического стресса (страх перед взятием крови, предоперационный стресс и др.) на результаты лабораторных тестов. Между тем под его влиянием в крови может повышаться концентрация глюкозы, альбумина, фибриногена и холестерина. </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При назначении лабораторных исследований необходимо учитывать и суточные ритмы колебаний некоторых показателей гомеостаза. Так, концентрация калия ниже после обеда по сравнению с утренними часами, а уровень железа наоборот повышается в послеобеденные часы. Уровень фосфора и железа снижается при менструации. Содержание холестерина существенно снижается при овуляции. </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Положение тела пациента при заборе также влияет на ряд показателей. Так, смена </w:t>
      </w:r>
      <w:r w:rsidRPr="00E4045B">
        <w:rPr>
          <w:rFonts w:ascii="Times New Roman" w:eastAsia="Times New Roman" w:hAnsi="Times New Roman" w:cs="Times New Roman"/>
          <w:sz w:val="24"/>
          <w:szCs w:val="24"/>
          <w:lang w:eastAsia="ru-RU"/>
        </w:rPr>
        <w:lastRenderedPageBreak/>
        <w:t xml:space="preserve">пациентом положения «лежа» на положение «сидя» или «стоя» приводит к гигроскопическому проникновению воды и фильтрующих веществ из внутрисосудистого пространства </w:t>
      </w:r>
      <w:proofErr w:type="gramStart"/>
      <w:r w:rsidRPr="00E4045B">
        <w:rPr>
          <w:rFonts w:ascii="Times New Roman" w:eastAsia="Times New Roman" w:hAnsi="Times New Roman" w:cs="Times New Roman"/>
          <w:sz w:val="24"/>
          <w:szCs w:val="24"/>
          <w:lang w:eastAsia="ru-RU"/>
        </w:rPr>
        <w:t>в</w:t>
      </w:r>
      <w:proofErr w:type="gramEnd"/>
      <w:r w:rsidRPr="00E4045B">
        <w:rPr>
          <w:rFonts w:ascii="Times New Roman" w:eastAsia="Times New Roman" w:hAnsi="Times New Roman" w:cs="Times New Roman"/>
          <w:sz w:val="24"/>
          <w:szCs w:val="24"/>
          <w:lang w:eastAsia="ru-RU"/>
        </w:rPr>
        <w:t xml:space="preserve"> интерстициальное. Вещества, имеющие большую молекулярную массу (белки) и клетки крови со связанными с ними веществами не проходят в ткани, поэтому их уровень в крови повышается - это ферменты, общий белок, альбумин, железо, билирубин, холестерин, особенно кальций. </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Перед сдачей крови на коагулогические исследования необходимо помнить о назначении </w:t>
      </w:r>
      <w:proofErr w:type="spellStart"/>
      <w:r w:rsidRPr="00E4045B">
        <w:rPr>
          <w:rFonts w:ascii="Times New Roman" w:eastAsia="Times New Roman" w:hAnsi="Times New Roman" w:cs="Times New Roman"/>
          <w:sz w:val="24"/>
          <w:szCs w:val="24"/>
          <w:lang w:eastAsia="ru-RU"/>
        </w:rPr>
        <w:t>антиагрегантов</w:t>
      </w:r>
      <w:proofErr w:type="spellEnd"/>
      <w:r w:rsidRPr="00E4045B">
        <w:rPr>
          <w:rFonts w:ascii="Times New Roman" w:eastAsia="Times New Roman" w:hAnsi="Times New Roman" w:cs="Times New Roman"/>
          <w:sz w:val="24"/>
          <w:szCs w:val="24"/>
          <w:lang w:eastAsia="ru-RU"/>
        </w:rPr>
        <w:t xml:space="preserve"> и антикоагулянтов.</w:t>
      </w: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90EEE" w:rsidRPr="00E4045B" w:rsidRDefault="00B90EEE" w:rsidP="00B90E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Общим правилом для пациентов, у которых будет взята кровь на биохимические исследования, должно быть воздержание от физических нагрузок, приема алкоголя и лекарств, изменений питания в течение 24ч до взятия крови. Пациент не должен принимать пищу после ужина, ему необходимо лечь спать накануне в обычное для него время и встать не </w:t>
      </w:r>
      <w:proofErr w:type="gramStart"/>
      <w:r w:rsidRPr="00E4045B">
        <w:rPr>
          <w:rFonts w:ascii="Times New Roman" w:eastAsia="Times New Roman" w:hAnsi="Times New Roman" w:cs="Times New Roman"/>
          <w:sz w:val="24"/>
          <w:szCs w:val="24"/>
          <w:lang w:eastAsia="ru-RU"/>
        </w:rPr>
        <w:t>позднее</w:t>
      </w:r>
      <w:proofErr w:type="gramEnd"/>
      <w:r w:rsidRPr="00E4045B">
        <w:rPr>
          <w:rFonts w:ascii="Times New Roman" w:eastAsia="Times New Roman" w:hAnsi="Times New Roman" w:cs="Times New Roman"/>
          <w:sz w:val="24"/>
          <w:szCs w:val="24"/>
          <w:lang w:eastAsia="ru-RU"/>
        </w:rPr>
        <w:t xml:space="preserve"> чем за час до взятия крови. </w:t>
      </w:r>
    </w:p>
    <w:p w:rsidR="00054EBF" w:rsidRPr="00E4045B" w:rsidRDefault="00054EBF" w:rsidP="00B90EEE">
      <w:pPr>
        <w:spacing w:line="240" w:lineRule="auto"/>
        <w:ind w:firstLine="567"/>
        <w:jc w:val="both"/>
        <w:rPr>
          <w:rFonts w:ascii="Times New Roman" w:hAnsi="Times New Roman" w:cs="Times New Roman"/>
          <w:color w:val="1F497D" w:themeColor="text2"/>
          <w:sz w:val="24"/>
          <w:szCs w:val="24"/>
        </w:rPr>
      </w:pPr>
    </w:p>
    <w:p w:rsidR="00F64627" w:rsidRPr="00E4045B" w:rsidRDefault="00F64627" w:rsidP="00F64627">
      <w:pPr>
        <w:pBdr>
          <w:bottom w:val="single" w:sz="8" w:space="4" w:color="4F81BD"/>
        </w:pBdr>
        <w:spacing w:after="300" w:line="240" w:lineRule="auto"/>
        <w:contextualSpacing/>
        <w:jc w:val="center"/>
        <w:rPr>
          <w:rFonts w:ascii="Cambria" w:eastAsia="Times New Roman" w:hAnsi="Cambria" w:cs="Times New Roman"/>
          <w:color w:val="1F497D" w:themeColor="text2"/>
          <w:spacing w:val="5"/>
          <w:kern w:val="28"/>
          <w:sz w:val="24"/>
          <w:szCs w:val="24"/>
        </w:rPr>
      </w:pPr>
      <w:r w:rsidRPr="00E4045B">
        <w:rPr>
          <w:rFonts w:ascii="Cambria" w:eastAsia="Times New Roman" w:hAnsi="Cambria" w:cs="Times New Roman"/>
          <w:color w:val="1F497D" w:themeColor="text2"/>
          <w:spacing w:val="5"/>
          <w:kern w:val="28"/>
          <w:sz w:val="24"/>
          <w:szCs w:val="24"/>
        </w:rPr>
        <w:t xml:space="preserve">Особенности </w:t>
      </w:r>
      <w:proofErr w:type="gramStart"/>
      <w:r w:rsidRPr="00E4045B">
        <w:rPr>
          <w:rFonts w:ascii="Cambria" w:eastAsia="Times New Roman" w:hAnsi="Cambria" w:cs="Times New Roman"/>
          <w:color w:val="1F497D" w:themeColor="text2"/>
          <w:spacing w:val="5"/>
          <w:kern w:val="28"/>
          <w:sz w:val="24"/>
          <w:szCs w:val="24"/>
        </w:rPr>
        <w:t>гормональных</w:t>
      </w:r>
      <w:proofErr w:type="gramEnd"/>
      <w:r w:rsidRPr="00E4045B">
        <w:rPr>
          <w:rFonts w:ascii="Cambria" w:eastAsia="Times New Roman" w:hAnsi="Cambria" w:cs="Times New Roman"/>
          <w:color w:val="1F497D" w:themeColor="text2"/>
          <w:spacing w:val="5"/>
          <w:kern w:val="28"/>
          <w:sz w:val="24"/>
          <w:szCs w:val="24"/>
        </w:rPr>
        <w:t xml:space="preserve"> исследований.</w:t>
      </w:r>
    </w:p>
    <w:p w:rsidR="00F64627" w:rsidRPr="00E4045B" w:rsidRDefault="00F64627" w:rsidP="00F64627">
      <w:pPr>
        <w:widowControl w:val="0"/>
        <w:autoSpaceDE w:val="0"/>
        <w:autoSpaceDN w:val="0"/>
        <w:adjustRightInd w:val="0"/>
        <w:spacing w:after="0" w:line="240" w:lineRule="auto"/>
        <w:jc w:val="both"/>
        <w:rPr>
          <w:rFonts w:ascii="Calibri" w:eastAsia="Times New Roman" w:hAnsi="Calibri" w:cs="Times New Roman CYR"/>
          <w:sz w:val="24"/>
          <w:szCs w:val="24"/>
          <w:lang w:eastAsia="ru-RU"/>
        </w:rPr>
      </w:pPr>
    </w:p>
    <w:p w:rsidR="00F64627" w:rsidRPr="00E4045B" w:rsidRDefault="00F64627" w:rsidP="00F64627">
      <w:pPr>
        <w:spacing w:line="240" w:lineRule="auto"/>
        <w:ind w:firstLine="567"/>
        <w:jc w:val="both"/>
        <w:rPr>
          <w:rFonts w:ascii="Cambria" w:eastAsia="Times New Roman" w:hAnsi="Cambria" w:cs="Times New Roman"/>
          <w:sz w:val="24"/>
          <w:szCs w:val="24"/>
          <w:lang w:eastAsia="ru-RU"/>
        </w:rPr>
      </w:pPr>
      <w:proofErr w:type="gramStart"/>
      <w:r w:rsidRPr="00E4045B">
        <w:rPr>
          <w:rFonts w:ascii="Cambria" w:eastAsia="Times New Roman" w:hAnsi="Cambria" w:cs="Times New Roman"/>
          <w:sz w:val="24"/>
          <w:szCs w:val="24"/>
          <w:lang w:eastAsia="ru-RU"/>
        </w:rPr>
        <w:t>Сдача крови на гормональные исследования проводится натощак, желательно в утренние часы.</w:t>
      </w:r>
      <w:proofErr w:type="gramEnd"/>
      <w:r w:rsidRPr="00E4045B">
        <w:rPr>
          <w:rFonts w:ascii="Cambria" w:eastAsia="Times New Roman" w:hAnsi="Cambria" w:cs="Times New Roman"/>
          <w:sz w:val="24"/>
          <w:szCs w:val="24"/>
          <w:lang w:eastAsia="ru-RU"/>
        </w:rPr>
        <w:t xml:space="preserve"> Накануне сдачи анализов из рациона следует исключить продукты с высоким содержанием жиров, последний прием пищи не делать обильным. </w:t>
      </w:r>
    </w:p>
    <w:p w:rsidR="00F64627" w:rsidRPr="00E4045B" w:rsidRDefault="00F64627" w:rsidP="00F64627">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На результаты гормональных исследований у женщин репродуктивного возраста влияют физиологические факторы, связанные со стадией менструального цикла, поэтому при подготовке к исследованию на половые гормоны следует указать фазу цикла и придерживаться рекомендаций лечащего врача о дне менструального цикла, в который необходимо сдать кровь. </w:t>
      </w:r>
    </w:p>
    <w:p w:rsidR="00F64627" w:rsidRPr="00E4045B" w:rsidRDefault="00F64627" w:rsidP="00F64627">
      <w:pPr>
        <w:numPr>
          <w:ilvl w:val="0"/>
          <w:numId w:val="2"/>
        </w:numPr>
        <w:spacing w:line="240" w:lineRule="auto"/>
        <w:contextualSpacing/>
        <w:jc w:val="both"/>
        <w:rPr>
          <w:rFonts w:ascii="Cambria" w:eastAsia="Calibri" w:hAnsi="Cambria" w:cs="Times New Roman"/>
          <w:sz w:val="24"/>
          <w:szCs w:val="24"/>
        </w:rPr>
      </w:pPr>
      <w:r w:rsidRPr="00E4045B">
        <w:rPr>
          <w:rFonts w:ascii="Cambria" w:eastAsia="Calibri" w:hAnsi="Cambria" w:cs="Times New Roman"/>
          <w:sz w:val="24"/>
          <w:szCs w:val="24"/>
        </w:rPr>
        <w:t>ЛГ, ФСГ – 3-5-ый день цикла.</w:t>
      </w:r>
    </w:p>
    <w:p w:rsidR="00F64627" w:rsidRPr="00E4045B" w:rsidRDefault="00F64627" w:rsidP="00F64627">
      <w:pPr>
        <w:numPr>
          <w:ilvl w:val="0"/>
          <w:numId w:val="2"/>
        </w:numPr>
        <w:spacing w:line="240" w:lineRule="auto"/>
        <w:contextualSpacing/>
        <w:jc w:val="both"/>
        <w:rPr>
          <w:rFonts w:ascii="Cambria" w:eastAsia="Calibri" w:hAnsi="Cambria" w:cs="Times New Roman"/>
          <w:sz w:val="24"/>
          <w:szCs w:val="24"/>
        </w:rPr>
      </w:pPr>
      <w:r w:rsidRPr="00E4045B">
        <w:rPr>
          <w:rFonts w:ascii="Cambria" w:eastAsia="Calibri" w:hAnsi="Cambria" w:cs="Times New Roman"/>
          <w:sz w:val="24"/>
          <w:szCs w:val="24"/>
        </w:rPr>
        <w:t>Эстрадиол – 3-5-ый или 19-21-ый день цикла.</w:t>
      </w:r>
    </w:p>
    <w:p w:rsidR="00F64627" w:rsidRPr="00E4045B" w:rsidRDefault="00F64627" w:rsidP="00F64627">
      <w:pPr>
        <w:numPr>
          <w:ilvl w:val="0"/>
          <w:numId w:val="2"/>
        </w:numPr>
        <w:spacing w:line="240" w:lineRule="auto"/>
        <w:contextualSpacing/>
        <w:jc w:val="both"/>
        <w:rPr>
          <w:rFonts w:ascii="Cambria" w:eastAsia="Calibri" w:hAnsi="Cambria" w:cs="Times New Roman"/>
          <w:sz w:val="24"/>
          <w:szCs w:val="24"/>
        </w:rPr>
      </w:pPr>
      <w:r w:rsidRPr="00E4045B">
        <w:rPr>
          <w:rFonts w:ascii="Cambria" w:eastAsia="Calibri" w:hAnsi="Cambria" w:cs="Times New Roman"/>
          <w:sz w:val="24"/>
          <w:szCs w:val="24"/>
        </w:rPr>
        <w:t>Прогестерон – 19-21-ый день цикла</w:t>
      </w:r>
      <w:r w:rsidRPr="00E4045B">
        <w:rPr>
          <w:rFonts w:ascii="Cambria" w:eastAsia="Calibri" w:hAnsi="Cambria" w:cs="Times New Roman"/>
          <w:sz w:val="24"/>
          <w:szCs w:val="24"/>
          <w:lang w:val="en-US"/>
        </w:rPr>
        <w:t>.</w:t>
      </w:r>
    </w:p>
    <w:p w:rsidR="00F64627" w:rsidRPr="00E4045B" w:rsidRDefault="00F64627" w:rsidP="00F64627">
      <w:pPr>
        <w:numPr>
          <w:ilvl w:val="0"/>
          <w:numId w:val="2"/>
        </w:numPr>
        <w:spacing w:line="240" w:lineRule="auto"/>
        <w:contextualSpacing/>
        <w:jc w:val="both"/>
        <w:rPr>
          <w:rFonts w:ascii="Cambria" w:eastAsia="Calibri" w:hAnsi="Cambria" w:cs="Times New Roman"/>
          <w:sz w:val="24"/>
          <w:szCs w:val="24"/>
        </w:rPr>
      </w:pPr>
      <w:r w:rsidRPr="00E4045B">
        <w:rPr>
          <w:rFonts w:ascii="Cambria" w:eastAsia="Calibri" w:hAnsi="Cambria" w:cs="Times New Roman"/>
          <w:sz w:val="24"/>
          <w:szCs w:val="24"/>
        </w:rPr>
        <w:t xml:space="preserve">Пролактин, 17-ОН-прогестерон, ДГА-сульфат, тестостерон – 3-5-ый день цикла.     </w:t>
      </w:r>
    </w:p>
    <w:p w:rsidR="00F64627" w:rsidRPr="00E4045B" w:rsidRDefault="00F64627" w:rsidP="00F64627">
      <w:pPr>
        <w:spacing w:line="240" w:lineRule="auto"/>
        <w:ind w:left="315"/>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Кроме того</w:t>
      </w:r>
      <w:r w:rsidRPr="00E4045B">
        <w:rPr>
          <w:rFonts w:ascii="Cambria" w:eastAsia="Times New Roman" w:hAnsi="Cambria" w:cs="Times New Roman"/>
          <w:sz w:val="24"/>
          <w:szCs w:val="24"/>
          <w:lang w:val="en-US" w:eastAsia="ru-RU"/>
        </w:rPr>
        <w:t>,</w:t>
      </w:r>
      <w:r w:rsidRPr="00E4045B">
        <w:rPr>
          <w:rFonts w:ascii="Cambria" w:eastAsia="Times New Roman" w:hAnsi="Cambria" w:cs="Times New Roman"/>
          <w:sz w:val="24"/>
          <w:szCs w:val="24"/>
          <w:lang w:eastAsia="ru-RU"/>
        </w:rPr>
        <w:t xml:space="preserve"> исследует:</w:t>
      </w:r>
    </w:p>
    <w:p w:rsidR="00F64627" w:rsidRPr="00E4045B" w:rsidRDefault="00F64627" w:rsidP="00F64627">
      <w:pPr>
        <w:numPr>
          <w:ilvl w:val="0"/>
          <w:numId w:val="3"/>
        </w:numPr>
        <w:spacing w:line="240" w:lineRule="auto"/>
        <w:contextualSpacing/>
        <w:jc w:val="both"/>
        <w:rPr>
          <w:rFonts w:ascii="Cambria" w:eastAsia="Calibri" w:hAnsi="Cambria" w:cs="Times New Roman"/>
          <w:sz w:val="24"/>
          <w:szCs w:val="24"/>
        </w:rPr>
      </w:pPr>
      <w:r w:rsidRPr="00E4045B">
        <w:rPr>
          <w:rFonts w:ascii="Cambria" w:eastAsia="Calibri" w:hAnsi="Cambria" w:cs="Times New Roman"/>
          <w:sz w:val="24"/>
          <w:szCs w:val="24"/>
        </w:rPr>
        <w:t>Кровь на инсулин и С-пептид – строго натощак в утренние часы.</w:t>
      </w:r>
    </w:p>
    <w:p w:rsidR="00F64627" w:rsidRPr="00E4045B" w:rsidRDefault="00F64627" w:rsidP="00F64627">
      <w:pPr>
        <w:numPr>
          <w:ilvl w:val="0"/>
          <w:numId w:val="3"/>
        </w:numPr>
        <w:spacing w:line="240" w:lineRule="auto"/>
        <w:contextualSpacing/>
        <w:jc w:val="both"/>
        <w:rPr>
          <w:rFonts w:ascii="Cambria" w:eastAsia="Calibri" w:hAnsi="Cambria" w:cs="Times New Roman"/>
          <w:sz w:val="24"/>
          <w:szCs w:val="24"/>
        </w:rPr>
      </w:pPr>
      <w:r w:rsidRPr="00E4045B">
        <w:rPr>
          <w:rFonts w:ascii="Cambria" w:eastAsia="Calibri" w:hAnsi="Cambria" w:cs="Times New Roman"/>
          <w:sz w:val="24"/>
          <w:szCs w:val="24"/>
        </w:rPr>
        <w:t>Гормоны щитовидной железы, инсулин, С-пептид – независимо от дня цикла.</w:t>
      </w:r>
    </w:p>
    <w:p w:rsidR="00F64627" w:rsidRPr="00E4045B" w:rsidRDefault="00F64627" w:rsidP="00F64627">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При длительном голодании в крови снижается концентрация гормонов щитовидной железы-Т4 и еще в большей степени Т3. </w:t>
      </w:r>
    </w:p>
    <w:p w:rsidR="00F64627" w:rsidRPr="00E4045B" w:rsidRDefault="00F64627" w:rsidP="00F64627">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Длительная физическая нагрузка увеличивает в крови уровень половых гормонов, включая тестостерон, ЛГ. </w:t>
      </w:r>
    </w:p>
    <w:p w:rsidR="00F64627" w:rsidRPr="00E4045B" w:rsidRDefault="00F64627" w:rsidP="00F64627">
      <w:pPr>
        <w:spacing w:line="240" w:lineRule="auto"/>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t xml:space="preserve">Перед сдачей крови на стрессовые гормоны (например, кортизол) необходимо, чтобы пациент успокоился, при сдаче крови отвлекся и расслабился, так как любой стресс вызывает немотивированный выброс этих гормонов в кровь, что повлечет рост данного показателя. </w:t>
      </w:r>
    </w:p>
    <w:p w:rsidR="00A5275B" w:rsidRPr="00E4045B" w:rsidRDefault="005B7CF8" w:rsidP="00DF06E4">
      <w:pPr>
        <w:spacing w:line="240" w:lineRule="auto"/>
        <w:ind w:firstLine="567"/>
        <w:jc w:val="center"/>
        <w:rPr>
          <w:rFonts w:ascii="Times New Roman" w:eastAsia="MS Gothic" w:hAnsi="Times New Roman" w:cs="Times New Roman"/>
          <w:color w:val="1F497D" w:themeColor="text2"/>
          <w:spacing w:val="5"/>
          <w:kern w:val="28"/>
          <w:sz w:val="24"/>
          <w:szCs w:val="24"/>
          <w:u w:val="single"/>
        </w:rPr>
      </w:pPr>
      <w:r w:rsidRPr="00E4045B">
        <w:rPr>
          <w:rFonts w:ascii="Cambria" w:eastAsia="Times New Roman" w:hAnsi="Cambria" w:cs="Times New Roman"/>
          <w:color w:val="1F497D" w:themeColor="text2"/>
          <w:spacing w:val="5"/>
          <w:kern w:val="28"/>
          <w:sz w:val="24"/>
          <w:szCs w:val="24"/>
          <w:u w:val="single"/>
        </w:rPr>
        <w:t>Особенности</w:t>
      </w:r>
      <w:r w:rsidRPr="00E4045B">
        <w:rPr>
          <w:rFonts w:ascii="Times New Roman" w:eastAsia="MS Gothic" w:hAnsi="Times New Roman" w:cs="Times New Roman"/>
          <w:color w:val="1F497D" w:themeColor="text2"/>
          <w:spacing w:val="5"/>
          <w:kern w:val="28"/>
          <w:sz w:val="24"/>
          <w:szCs w:val="24"/>
          <w:u w:val="single"/>
        </w:rPr>
        <w:t>ИФА (иммуноферментного) анализа</w:t>
      </w:r>
      <w:r w:rsidR="00DF06E4" w:rsidRPr="00E4045B">
        <w:rPr>
          <w:rFonts w:ascii="Times New Roman" w:eastAsia="MS Gothic" w:hAnsi="Times New Roman" w:cs="Times New Roman"/>
          <w:color w:val="1F497D" w:themeColor="text2"/>
          <w:spacing w:val="5"/>
          <w:kern w:val="28"/>
          <w:sz w:val="24"/>
          <w:szCs w:val="24"/>
          <w:u w:val="single"/>
        </w:rPr>
        <w:t xml:space="preserve"> и ПЦР-исследований</w:t>
      </w:r>
      <w:r w:rsidRPr="00E4045B">
        <w:rPr>
          <w:rFonts w:ascii="Times New Roman" w:eastAsia="MS Gothic" w:hAnsi="Times New Roman" w:cs="Times New Roman"/>
          <w:color w:val="1F497D" w:themeColor="text2"/>
          <w:spacing w:val="5"/>
          <w:kern w:val="28"/>
          <w:sz w:val="24"/>
          <w:szCs w:val="24"/>
          <w:u w:val="single"/>
        </w:rPr>
        <w:t>.</w:t>
      </w:r>
    </w:p>
    <w:p w:rsidR="005B7CF8" w:rsidRPr="00E4045B" w:rsidRDefault="005B7CF8" w:rsidP="005B7CF8">
      <w:pPr>
        <w:ind w:firstLine="567"/>
        <w:jc w:val="both"/>
        <w:rPr>
          <w:rFonts w:ascii="Cambria" w:eastAsia="Times New Roman" w:hAnsi="Cambria" w:cs="Times New Roman"/>
          <w:sz w:val="24"/>
          <w:szCs w:val="24"/>
          <w:lang w:eastAsia="ru-RU"/>
        </w:rPr>
      </w:pPr>
      <w:r w:rsidRPr="00E4045B">
        <w:rPr>
          <w:rFonts w:ascii="Cambria" w:eastAsia="Times New Roman" w:hAnsi="Cambria" w:cs="Times New Roman"/>
          <w:sz w:val="24"/>
          <w:szCs w:val="24"/>
          <w:lang w:eastAsia="ru-RU"/>
        </w:rPr>
        <w:lastRenderedPageBreak/>
        <w:t xml:space="preserve">Подготовка пациента к лабораторным исследованиям имеет </w:t>
      </w:r>
      <w:proofErr w:type="gramStart"/>
      <w:r w:rsidRPr="00E4045B">
        <w:rPr>
          <w:rFonts w:ascii="Cambria" w:eastAsia="Times New Roman" w:hAnsi="Cambria" w:cs="Times New Roman"/>
          <w:sz w:val="24"/>
          <w:szCs w:val="24"/>
          <w:lang w:eastAsia="ru-RU"/>
        </w:rPr>
        <w:t>важное значение</w:t>
      </w:r>
      <w:proofErr w:type="gramEnd"/>
      <w:r w:rsidRPr="00E4045B">
        <w:rPr>
          <w:rFonts w:ascii="Cambria" w:eastAsia="Times New Roman" w:hAnsi="Cambria" w:cs="Times New Roman"/>
          <w:sz w:val="24"/>
          <w:szCs w:val="24"/>
          <w:lang w:eastAsia="ru-RU"/>
        </w:rPr>
        <w:t xml:space="preserve"> для получения достоверных результатов анализов.</w:t>
      </w:r>
    </w:p>
    <w:p w:rsidR="005B7CF8" w:rsidRPr="00E4045B" w:rsidRDefault="005B7CF8" w:rsidP="005B7CF8">
      <w:pPr>
        <w:tabs>
          <w:tab w:val="left" w:pos="0"/>
        </w:tabs>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Взятие </w:t>
      </w:r>
      <w:proofErr w:type="gramStart"/>
      <w:r w:rsidRPr="00E4045B">
        <w:rPr>
          <w:rFonts w:ascii="Times New Roman" w:eastAsia="Times New Roman" w:hAnsi="Times New Roman" w:cs="Times New Roman"/>
          <w:sz w:val="24"/>
          <w:szCs w:val="24"/>
          <w:lang w:eastAsia="ru-RU"/>
        </w:rPr>
        <w:t>венозной</w:t>
      </w:r>
      <w:proofErr w:type="gramEnd"/>
      <w:r w:rsidRPr="00E4045B">
        <w:rPr>
          <w:rFonts w:ascii="Times New Roman" w:eastAsia="Times New Roman" w:hAnsi="Times New Roman" w:cs="Times New Roman"/>
          <w:sz w:val="24"/>
          <w:szCs w:val="24"/>
          <w:lang w:eastAsia="ru-RU"/>
        </w:rPr>
        <w:t xml:space="preserve"> крови производится натощак, в утренние часы. При заборе крови необходимо учитывать ряд факторов, которые могут повлиять на результат исследований: физическое перенапряжение (бег, быстрая ходьба, подъем по лестнице), эмоциональное возбуждение, прием некоторых продуктов питания накануне исследования, курение, прием алкоголя и т.д. Для исключения этих факторов следует соблюдать следующие принципы подготовки пациентов:</w:t>
      </w:r>
    </w:p>
    <w:p w:rsidR="005B7CF8" w:rsidRPr="00E4045B" w:rsidRDefault="005B7CF8" w:rsidP="005B7CF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-забор </w:t>
      </w:r>
      <w:proofErr w:type="gramStart"/>
      <w:r w:rsidRPr="00E4045B">
        <w:rPr>
          <w:rFonts w:ascii="Times New Roman" w:eastAsia="Times New Roman" w:hAnsi="Times New Roman" w:cs="Times New Roman"/>
          <w:sz w:val="24"/>
          <w:szCs w:val="24"/>
          <w:lang w:eastAsia="ru-RU"/>
        </w:rPr>
        <w:t>венозной</w:t>
      </w:r>
      <w:proofErr w:type="gramEnd"/>
      <w:r w:rsidRPr="00E4045B">
        <w:rPr>
          <w:rFonts w:ascii="Times New Roman" w:eastAsia="Times New Roman" w:hAnsi="Times New Roman" w:cs="Times New Roman"/>
          <w:sz w:val="24"/>
          <w:szCs w:val="24"/>
          <w:lang w:eastAsia="ru-RU"/>
        </w:rPr>
        <w:t xml:space="preserve"> крови осуществляется после 15-минутного отдыха, обследуемого;</w:t>
      </w:r>
    </w:p>
    <w:p w:rsidR="005B7CF8" w:rsidRPr="00E4045B" w:rsidRDefault="005B7CF8" w:rsidP="005B7CF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-пациент во время забора крови сидит, у тяжелых больных взятие крови может осуществляться лежа.</w:t>
      </w:r>
    </w:p>
    <w:p w:rsidR="005B7CF8" w:rsidRPr="00E4045B" w:rsidRDefault="005B7CF8" w:rsidP="005B7CF8">
      <w:pPr>
        <w:tabs>
          <w:tab w:val="left" w:pos="0"/>
        </w:tabs>
        <w:spacing w:after="0" w:line="240" w:lineRule="auto"/>
        <w:ind w:firstLine="709"/>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-курение, прием алкоголя и пищи непосредственно перед забором крови исключаются.</w:t>
      </w:r>
    </w:p>
    <w:p w:rsidR="005B7CF8" w:rsidRPr="00E4045B" w:rsidRDefault="005B7CF8" w:rsidP="005B7CF8">
      <w:pPr>
        <w:tabs>
          <w:tab w:val="left" w:pos="0"/>
        </w:tabs>
        <w:spacing w:after="0" w:line="240" w:lineRule="auto"/>
        <w:ind w:firstLine="709"/>
        <w:jc w:val="both"/>
        <w:rPr>
          <w:rFonts w:ascii="Times New Roman" w:eastAsia="Times New Roman" w:hAnsi="Times New Roman" w:cs="Times New Roman"/>
          <w:sz w:val="24"/>
          <w:szCs w:val="24"/>
          <w:lang w:eastAsia="ru-RU"/>
        </w:rPr>
      </w:pPr>
    </w:p>
    <w:p w:rsidR="005B7CF8" w:rsidRPr="00E4045B" w:rsidRDefault="005B7CF8" w:rsidP="00DF06E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Очень важно, чтобы пациент точно следовал указанным рекомендациям, так как только в этом случае будут получены правильные результаты исследования.</w:t>
      </w:r>
    </w:p>
    <w:p w:rsidR="00DF06E4" w:rsidRPr="00E4045B" w:rsidRDefault="00DF06E4" w:rsidP="00DF06E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5AD4" w:rsidRPr="00E4045B" w:rsidRDefault="00EA5AD4" w:rsidP="00EA5AD4">
      <w:pPr>
        <w:pBdr>
          <w:bottom w:val="single" w:sz="8" w:space="4" w:color="4F81BD"/>
        </w:pBdr>
        <w:spacing w:after="300" w:line="240" w:lineRule="auto"/>
        <w:contextualSpacing/>
        <w:jc w:val="center"/>
        <w:rPr>
          <w:rFonts w:ascii="Cambria" w:eastAsia="MS Gothic" w:hAnsi="Cambria" w:cs="Times New Roman"/>
          <w:color w:val="1F497D" w:themeColor="text2"/>
          <w:spacing w:val="5"/>
          <w:kern w:val="28"/>
          <w:sz w:val="24"/>
          <w:szCs w:val="24"/>
        </w:rPr>
      </w:pPr>
      <w:r w:rsidRPr="00E4045B">
        <w:rPr>
          <w:rFonts w:ascii="Cambria" w:eastAsia="MS Gothic" w:hAnsi="Cambria" w:cs="Times New Roman"/>
          <w:color w:val="1F497D" w:themeColor="text2"/>
          <w:spacing w:val="5"/>
          <w:kern w:val="28"/>
          <w:sz w:val="24"/>
          <w:szCs w:val="24"/>
        </w:rPr>
        <w:t>Основные общие требования к подготовке пациента перед процедурой сдачи мочи.</w:t>
      </w:r>
    </w:p>
    <w:p w:rsidR="00EA5AD4" w:rsidRPr="00E4045B" w:rsidRDefault="00EA5AD4" w:rsidP="00EA5AD4">
      <w:pPr>
        <w:rPr>
          <w:rFonts w:ascii="Calibri" w:eastAsia="Times New Roman" w:hAnsi="Calibri" w:cs="Times New Roman"/>
          <w:sz w:val="24"/>
          <w:szCs w:val="24"/>
        </w:rPr>
      </w:pPr>
    </w:p>
    <w:p w:rsidR="00EA5AD4" w:rsidRPr="00E4045B" w:rsidRDefault="00EA5AD4" w:rsidP="00EA5AD4">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Сбор мочи пациент проводит самостоятельно (исключение составляют дети и </w:t>
      </w:r>
      <w:proofErr w:type="gramStart"/>
      <w:r w:rsidRPr="00E4045B">
        <w:rPr>
          <w:rFonts w:ascii="Times New Roman" w:eastAsia="Times New Roman" w:hAnsi="Times New Roman" w:cs="Times New Roman"/>
          <w:sz w:val="24"/>
          <w:szCs w:val="24"/>
        </w:rPr>
        <w:t>тяжело больные</w:t>
      </w:r>
      <w:proofErr w:type="gramEnd"/>
      <w:r w:rsidRPr="00E4045B">
        <w:rPr>
          <w:rFonts w:ascii="Times New Roman" w:eastAsia="Times New Roman" w:hAnsi="Times New Roman" w:cs="Times New Roman"/>
          <w:sz w:val="24"/>
          <w:szCs w:val="24"/>
        </w:rPr>
        <w:t xml:space="preserve">). Для получения </w:t>
      </w:r>
      <w:proofErr w:type="gramStart"/>
      <w:r w:rsidRPr="00E4045B">
        <w:rPr>
          <w:rFonts w:ascii="Times New Roman" w:eastAsia="Times New Roman" w:hAnsi="Times New Roman" w:cs="Times New Roman"/>
          <w:sz w:val="24"/>
          <w:szCs w:val="24"/>
        </w:rPr>
        <w:t>достоверных</w:t>
      </w:r>
      <w:proofErr w:type="gramEnd"/>
      <w:r w:rsidRPr="00E4045B">
        <w:rPr>
          <w:rFonts w:ascii="Times New Roman" w:eastAsia="Times New Roman" w:hAnsi="Times New Roman" w:cs="Times New Roman"/>
          <w:sz w:val="24"/>
          <w:szCs w:val="24"/>
        </w:rPr>
        <w:t xml:space="preserve"> результатов анализа необходимо строгое соблюдение инструкции.  </w:t>
      </w:r>
    </w:p>
    <w:p w:rsidR="00EA5AD4" w:rsidRPr="00E4045B" w:rsidRDefault="00EA5AD4" w:rsidP="00EA5AD4">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Моча здорового человека стерильна, однако при прохождении через мочеиспускательный канал она может загрязняться микрофлорой. Поэтому очень важно проводить правильный забор мочи, как можно тщательнее соблюдая правила гигиены. </w:t>
      </w:r>
    </w:p>
    <w:p w:rsidR="00EA5AD4" w:rsidRPr="00E4045B" w:rsidRDefault="00EA5AD4" w:rsidP="00EA5AD4">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 xml:space="preserve">Для взятия мочи проводится предварительный туалет </w:t>
      </w:r>
      <w:proofErr w:type="spellStart"/>
      <w:r w:rsidRPr="00E4045B">
        <w:rPr>
          <w:rFonts w:ascii="Times New Roman" w:eastAsia="Times New Roman" w:hAnsi="Times New Roman" w:cs="Times New Roman"/>
          <w:sz w:val="24"/>
          <w:szCs w:val="24"/>
        </w:rPr>
        <w:t>наружних</w:t>
      </w:r>
      <w:proofErr w:type="spellEnd"/>
      <w:r w:rsidRPr="00E4045B">
        <w:rPr>
          <w:rFonts w:ascii="Times New Roman" w:eastAsia="Times New Roman" w:hAnsi="Times New Roman" w:cs="Times New Roman"/>
          <w:sz w:val="24"/>
          <w:szCs w:val="24"/>
        </w:rPr>
        <w:t xml:space="preserve"> половых органов:</w:t>
      </w:r>
    </w:p>
    <w:p w:rsidR="00EA5AD4" w:rsidRPr="00E4045B" w:rsidRDefault="00EA5AD4" w:rsidP="00EA5AD4">
      <w:pPr>
        <w:numPr>
          <w:ilvl w:val="0"/>
          <w:numId w:val="4"/>
        </w:numPr>
        <w:spacing w:line="240" w:lineRule="auto"/>
        <w:contextualSpacing/>
        <w:jc w:val="both"/>
        <w:rPr>
          <w:rFonts w:ascii="Times New Roman" w:eastAsia="Calibri" w:hAnsi="Times New Roman" w:cs="Times New Roman"/>
          <w:sz w:val="24"/>
          <w:szCs w:val="24"/>
        </w:rPr>
      </w:pPr>
      <w:proofErr w:type="gramStart"/>
      <w:r w:rsidRPr="00E4045B">
        <w:rPr>
          <w:rFonts w:ascii="Times New Roman" w:eastAsia="Calibri" w:hAnsi="Times New Roman" w:cs="Times New Roman"/>
          <w:sz w:val="24"/>
          <w:szCs w:val="24"/>
        </w:rPr>
        <w:t>У женщин – стерильным ватным тампоном с теплой мыльной водой промываются влагалище и половые губы движением спереди и вниз; затем тщательно промываются теплой водой и высушиваются чистой салфеткой, предварительно проглаженной горячим утюгом;</w:t>
      </w:r>
      <w:proofErr w:type="gramEnd"/>
    </w:p>
    <w:p w:rsidR="00EA5AD4" w:rsidRPr="00E4045B" w:rsidRDefault="00EA5AD4" w:rsidP="00EA5AD4">
      <w:pPr>
        <w:numPr>
          <w:ilvl w:val="0"/>
          <w:numId w:val="4"/>
        </w:numPr>
        <w:spacing w:line="240" w:lineRule="auto"/>
        <w:contextualSpacing/>
        <w:jc w:val="both"/>
        <w:rPr>
          <w:rFonts w:ascii="Times New Roman" w:eastAsia="Calibri" w:hAnsi="Times New Roman" w:cs="Times New Roman"/>
          <w:sz w:val="24"/>
          <w:szCs w:val="24"/>
        </w:rPr>
      </w:pPr>
      <w:r w:rsidRPr="00E4045B">
        <w:rPr>
          <w:rFonts w:ascii="Times New Roman" w:eastAsia="Calibri" w:hAnsi="Times New Roman" w:cs="Times New Roman"/>
          <w:sz w:val="24"/>
          <w:szCs w:val="24"/>
        </w:rPr>
        <w:t xml:space="preserve">У мужчин – проводится туалет наружного отверстия мочеиспускательного канала теплой водой с мылом, затем промывается теплой водой и высушивается чистой салфеткой, предварительно тщательно проглаженной. </w:t>
      </w:r>
    </w:p>
    <w:p w:rsidR="00EA5AD4" w:rsidRPr="00E4045B" w:rsidRDefault="00EA5AD4" w:rsidP="00EA5AD4">
      <w:pPr>
        <w:numPr>
          <w:ilvl w:val="0"/>
          <w:numId w:val="4"/>
        </w:numPr>
        <w:spacing w:line="240" w:lineRule="auto"/>
        <w:contextualSpacing/>
        <w:jc w:val="both"/>
        <w:rPr>
          <w:rFonts w:ascii="Times New Roman" w:eastAsia="Calibri" w:hAnsi="Times New Roman" w:cs="Times New Roman"/>
          <w:sz w:val="24"/>
          <w:szCs w:val="24"/>
        </w:rPr>
      </w:pPr>
    </w:p>
    <w:p w:rsidR="00EA5AD4" w:rsidRPr="00E4045B" w:rsidRDefault="00EA5AD4" w:rsidP="00EA5AD4">
      <w:pPr>
        <w:spacing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Нельзя собирать мочу во время менструации. После проведения цистоскопии анализ мочи можно назначать не </w:t>
      </w:r>
      <w:proofErr w:type="gramStart"/>
      <w:r w:rsidRPr="00E4045B">
        <w:rPr>
          <w:rFonts w:ascii="Times New Roman" w:eastAsia="Times New Roman" w:hAnsi="Times New Roman" w:cs="Times New Roman"/>
          <w:sz w:val="24"/>
          <w:szCs w:val="24"/>
          <w:lang w:eastAsia="ru-RU"/>
        </w:rPr>
        <w:t>ранее</w:t>
      </w:r>
      <w:proofErr w:type="gramEnd"/>
      <w:r w:rsidRPr="00E4045B">
        <w:rPr>
          <w:rFonts w:ascii="Times New Roman" w:eastAsia="Times New Roman" w:hAnsi="Times New Roman" w:cs="Times New Roman"/>
          <w:sz w:val="24"/>
          <w:szCs w:val="24"/>
          <w:lang w:eastAsia="ru-RU"/>
        </w:rPr>
        <w:t xml:space="preserve"> чем через 5-7 дней.</w:t>
      </w:r>
    </w:p>
    <w:p w:rsidR="00EA5AD4" w:rsidRPr="00E4045B" w:rsidRDefault="00253385" w:rsidP="00EA5AD4">
      <w:pPr>
        <w:pBdr>
          <w:bottom w:val="single" w:sz="8" w:space="4" w:color="4F81BD"/>
        </w:pBdr>
        <w:spacing w:after="300" w:line="240" w:lineRule="auto"/>
        <w:contextualSpacing/>
        <w:jc w:val="center"/>
        <w:rPr>
          <w:rFonts w:ascii="Cambria" w:eastAsia="Times New Roman" w:hAnsi="Cambria" w:cs="Times New Roman"/>
          <w:color w:val="1F497D" w:themeColor="text2"/>
          <w:spacing w:val="5"/>
          <w:kern w:val="28"/>
          <w:sz w:val="24"/>
          <w:szCs w:val="24"/>
        </w:rPr>
      </w:pPr>
      <w:r w:rsidRPr="00E4045B">
        <w:rPr>
          <w:rFonts w:ascii="Cambria" w:eastAsia="Times New Roman" w:hAnsi="Cambria" w:cs="Times New Roman"/>
          <w:color w:val="1F497D" w:themeColor="text2"/>
          <w:spacing w:val="5"/>
          <w:kern w:val="28"/>
          <w:sz w:val="24"/>
          <w:szCs w:val="24"/>
        </w:rPr>
        <w:t>Общий анализ мочи – подготовка и сбор.</w:t>
      </w:r>
    </w:p>
    <w:p w:rsidR="00EA5AD4" w:rsidRPr="00E4045B" w:rsidRDefault="00EA5AD4" w:rsidP="00EA5AD4">
      <w:pPr>
        <w:widowControl w:val="0"/>
        <w:autoSpaceDE w:val="0"/>
        <w:autoSpaceDN w:val="0"/>
        <w:adjustRightInd w:val="0"/>
        <w:spacing w:after="0" w:line="240" w:lineRule="auto"/>
        <w:jc w:val="both"/>
        <w:rPr>
          <w:rFonts w:ascii="Calibri" w:eastAsia="Times New Roman" w:hAnsi="Calibri" w:cs="Times New Roman CYR"/>
          <w:sz w:val="24"/>
          <w:szCs w:val="24"/>
          <w:lang w:eastAsia="ru-RU"/>
        </w:rPr>
      </w:pPr>
    </w:p>
    <w:p w:rsidR="00EA5AD4" w:rsidRPr="00E4045B" w:rsidRDefault="00EA5AD4" w:rsidP="00EA5A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Общий анализ мочи назначается  врачом. Цель исследования - по результатам анализа объективно оценить состояние пациента.</w:t>
      </w:r>
    </w:p>
    <w:p w:rsidR="00EA5AD4" w:rsidRPr="00E4045B" w:rsidRDefault="00EA5AD4" w:rsidP="00EA5A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3385" w:rsidRPr="00E4045B" w:rsidRDefault="00EA5AD4"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4045B">
        <w:rPr>
          <w:rFonts w:ascii="Times New Roman" w:eastAsia="Times New Roman" w:hAnsi="Times New Roman" w:cs="Times New Roman"/>
          <w:sz w:val="24"/>
          <w:szCs w:val="24"/>
          <w:lang w:eastAsia="ru-RU"/>
        </w:rPr>
        <w:t xml:space="preserve">Для получения достоверных результатов необходимо подготовиться к этому исследованию: воздержаться от физических нагрузок, приема алкоголя, лечь спать накануне в обычное время. </w:t>
      </w:r>
      <w:proofErr w:type="gramEnd"/>
    </w:p>
    <w:p w:rsidR="00253385" w:rsidRPr="00E4045B" w:rsidRDefault="00253385"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Перед сбором мочи необходимо провести тщательный туалет наружных половых органов, промыв их под душем с мылом, чтобы в мочу не попали выделения из них.</w:t>
      </w:r>
    </w:p>
    <w:p w:rsidR="00253385" w:rsidRPr="00E4045B" w:rsidRDefault="00253385" w:rsidP="00253385">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lastRenderedPageBreak/>
        <w:t xml:space="preserve">Для общего анализа используют первую утреннюю порцию мочи (нужно, чтобы предыдущее мочеиспускание было не позже, чем в 2ч ночи). Всю порцию </w:t>
      </w:r>
      <w:proofErr w:type="gramStart"/>
      <w:r w:rsidRPr="00E4045B">
        <w:rPr>
          <w:rFonts w:ascii="Times New Roman" w:eastAsia="Times New Roman" w:hAnsi="Times New Roman" w:cs="Times New Roman"/>
          <w:sz w:val="24"/>
          <w:szCs w:val="24"/>
        </w:rPr>
        <w:t>утренней</w:t>
      </w:r>
      <w:proofErr w:type="gramEnd"/>
      <w:r w:rsidRPr="00E4045B">
        <w:rPr>
          <w:rFonts w:ascii="Times New Roman" w:eastAsia="Times New Roman" w:hAnsi="Times New Roman" w:cs="Times New Roman"/>
          <w:sz w:val="24"/>
          <w:szCs w:val="24"/>
        </w:rPr>
        <w:t xml:space="preserve">  мочи собирают сразу после сна (натощак) при свободном мочеиспускании.</w:t>
      </w:r>
    </w:p>
    <w:p w:rsidR="00253385" w:rsidRPr="00E4045B" w:rsidRDefault="00253385" w:rsidP="00253385">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Мужчины при мочеиспускании должны полностью оттянуть кожную складку и освободить наружное отверстие мочеиспускательного канала. Женщины должны раздвинуть половые губы. Сбор проводят в чистую, сухую, стеклянную или пластиковую посуду с широким горлом (не касаясь склянкой тела), плотно закрывают крышкой. Нельзя брать мочу из судна, горшка.</w:t>
      </w:r>
    </w:p>
    <w:p w:rsidR="00253385" w:rsidRPr="00E4045B" w:rsidRDefault="00253385" w:rsidP="00DF06E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Очень важно, чтобы пациент точно следовал указанным рекомендациям, так как только в этом случае будут получены правильные результаты исследования.</w:t>
      </w:r>
    </w:p>
    <w:p w:rsidR="00253385" w:rsidRPr="00E4045B" w:rsidRDefault="00253385" w:rsidP="00EA5A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E2AEA" w:rsidRPr="00E4045B" w:rsidRDefault="00EA5AD4" w:rsidP="001B085C">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r w:rsidRPr="00E4045B">
        <w:rPr>
          <w:rFonts w:ascii="Times New Roman" w:eastAsia="Times New Roman" w:hAnsi="Times New Roman" w:cs="Times New Roman"/>
          <w:color w:val="17365D"/>
          <w:spacing w:val="5"/>
          <w:kern w:val="28"/>
          <w:sz w:val="24"/>
          <w:szCs w:val="24"/>
        </w:rPr>
        <w:t>Исследование мочи по Нечипоренко</w:t>
      </w:r>
      <w:r w:rsidR="001B085C" w:rsidRPr="00E4045B">
        <w:rPr>
          <w:rFonts w:ascii="Times New Roman" w:eastAsia="Times New Roman" w:hAnsi="Times New Roman" w:cs="Times New Roman"/>
          <w:color w:val="17365D"/>
          <w:spacing w:val="5"/>
          <w:kern w:val="28"/>
          <w:sz w:val="24"/>
          <w:szCs w:val="24"/>
        </w:rPr>
        <w:t xml:space="preserve"> – подготовка </w:t>
      </w:r>
    </w:p>
    <w:p w:rsidR="00EA5AD4" w:rsidRPr="00E4045B" w:rsidRDefault="001B085C" w:rsidP="001B085C">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r w:rsidRPr="00E4045B">
        <w:rPr>
          <w:rFonts w:ascii="Times New Roman" w:eastAsia="Times New Roman" w:hAnsi="Times New Roman" w:cs="Times New Roman"/>
          <w:color w:val="17365D"/>
          <w:spacing w:val="5"/>
          <w:kern w:val="28"/>
          <w:sz w:val="24"/>
          <w:szCs w:val="24"/>
        </w:rPr>
        <w:t>и сбор.</w:t>
      </w:r>
    </w:p>
    <w:p w:rsidR="00253385" w:rsidRPr="00E4045B" w:rsidRDefault="00253385" w:rsidP="00EA5A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AD4" w:rsidRPr="00E4045B" w:rsidRDefault="00EA5AD4"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Исследование мочи по Нечипоренко назначается врачом. Цель исследования - по результатам анализа объективно оценить  состояние пациента.</w:t>
      </w:r>
    </w:p>
    <w:p w:rsidR="001B085C" w:rsidRPr="00E4045B" w:rsidRDefault="00EA5AD4" w:rsidP="001B085C">
      <w:pPr>
        <w:spacing w:line="240" w:lineRule="auto"/>
        <w:ind w:firstLine="567"/>
        <w:jc w:val="both"/>
        <w:rPr>
          <w:rFonts w:ascii="Times New Roman" w:eastAsia="Times New Roman" w:hAnsi="Times New Roman" w:cs="Times New Roman"/>
          <w:sz w:val="24"/>
          <w:szCs w:val="24"/>
        </w:rPr>
      </w:pPr>
      <w:proofErr w:type="gramStart"/>
      <w:r w:rsidRPr="00E4045B">
        <w:rPr>
          <w:rFonts w:ascii="Times New Roman" w:eastAsia="Times New Roman" w:hAnsi="Times New Roman" w:cs="Times New Roman"/>
          <w:sz w:val="24"/>
          <w:szCs w:val="24"/>
          <w:lang w:eastAsia="ru-RU"/>
        </w:rPr>
        <w:t>Для получения достоверных результатов необходимо подготовиться к этому исследованию: воздержаться от физических нагрузок, приема алкоголя, лечь спать накануне в обычное время.</w:t>
      </w:r>
      <w:proofErr w:type="gramEnd"/>
      <w:r w:rsidRPr="00E4045B">
        <w:rPr>
          <w:rFonts w:ascii="Times New Roman" w:eastAsia="Times New Roman" w:hAnsi="Times New Roman" w:cs="Times New Roman"/>
          <w:sz w:val="24"/>
          <w:szCs w:val="24"/>
          <w:lang w:eastAsia="ru-RU"/>
        </w:rPr>
        <w:t xml:space="preserve"> </w:t>
      </w:r>
      <w:r w:rsidR="001B085C" w:rsidRPr="00E4045B">
        <w:rPr>
          <w:rFonts w:ascii="Times New Roman" w:eastAsia="Times New Roman" w:hAnsi="Times New Roman" w:cs="Times New Roman"/>
          <w:sz w:val="24"/>
          <w:szCs w:val="24"/>
        </w:rPr>
        <w:t xml:space="preserve">Сразу после сна (натощак) собирают среднюю порцию </w:t>
      </w:r>
      <w:proofErr w:type="gramStart"/>
      <w:r w:rsidR="001B085C" w:rsidRPr="00E4045B">
        <w:rPr>
          <w:rFonts w:ascii="Times New Roman" w:eastAsia="Times New Roman" w:hAnsi="Times New Roman" w:cs="Times New Roman"/>
          <w:sz w:val="24"/>
          <w:szCs w:val="24"/>
        </w:rPr>
        <w:t>утренней</w:t>
      </w:r>
      <w:proofErr w:type="gramEnd"/>
      <w:r w:rsidR="001B085C" w:rsidRPr="00E4045B">
        <w:rPr>
          <w:rFonts w:ascii="Times New Roman" w:eastAsia="Times New Roman" w:hAnsi="Times New Roman" w:cs="Times New Roman"/>
          <w:sz w:val="24"/>
          <w:szCs w:val="24"/>
        </w:rPr>
        <w:t xml:space="preserve"> мочи при свободном мочеиспускании.</w:t>
      </w:r>
    </w:p>
    <w:p w:rsidR="00EA5AD4" w:rsidRPr="00E4045B" w:rsidRDefault="00EA5AD4"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Перед сбором мочи необходимо провести тщательный туалет наружных половых органов, промыв их под душем с мылом, чтобы в мочу не попали выделения из них.</w:t>
      </w:r>
    </w:p>
    <w:p w:rsidR="00EA5AD4" w:rsidRPr="00E4045B" w:rsidRDefault="00EA5AD4"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5AD4" w:rsidRPr="00E4045B" w:rsidRDefault="00EA5AD4"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После этой подготовки пациент идет в туалет и собирает среднюю порцию мочи в емкость (100-120мл). </w:t>
      </w:r>
    </w:p>
    <w:p w:rsidR="001B085C" w:rsidRPr="00E4045B" w:rsidRDefault="001B085C" w:rsidP="002533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A5AD4" w:rsidRPr="00E4045B" w:rsidRDefault="001B085C" w:rsidP="00EA5AD4">
      <w:pPr>
        <w:spacing w:line="240" w:lineRule="auto"/>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t>Мужчины при мочеиспускании должны полностью оттянуть кожную складку и освободить наружное отверстие мочеиспускательного канала</w:t>
      </w:r>
      <w:r w:rsidRPr="00E4045B">
        <w:rPr>
          <w:rFonts w:ascii="Times New Roman" w:eastAsia="Times New Roman" w:hAnsi="Times New Roman" w:cs="Times New Roman"/>
          <w:sz w:val="24"/>
          <w:szCs w:val="24"/>
          <w:lang w:eastAsia="ru-RU"/>
        </w:rPr>
        <w:t xml:space="preserve">. </w:t>
      </w:r>
      <w:r w:rsidRPr="00E4045B">
        <w:rPr>
          <w:rFonts w:ascii="Times New Roman" w:eastAsia="Times New Roman" w:hAnsi="Times New Roman" w:cs="Times New Roman"/>
          <w:sz w:val="24"/>
          <w:szCs w:val="24"/>
        </w:rPr>
        <w:t xml:space="preserve">Женщины должны раздвинуть половые губы. </w:t>
      </w:r>
      <w:r w:rsidRPr="00E4045B">
        <w:rPr>
          <w:rFonts w:ascii="Times New Roman" w:eastAsia="Times New Roman" w:hAnsi="Times New Roman" w:cs="Times New Roman"/>
          <w:sz w:val="24"/>
          <w:szCs w:val="24"/>
          <w:lang w:eastAsia="ru-RU"/>
        </w:rPr>
        <w:t>Сущность метода состоит в том, что первую порцию мочи при мочеиспускании пациент выливает в унитаз, среднюю порцию собирает в чистый контейнер, а оставшуюся мочу выпускает в унитаз.</w:t>
      </w:r>
      <w:r w:rsidRPr="00E4045B">
        <w:rPr>
          <w:rFonts w:ascii="Times New Roman" w:eastAsia="Times New Roman" w:hAnsi="Times New Roman" w:cs="Times New Roman"/>
          <w:sz w:val="24"/>
          <w:szCs w:val="24"/>
        </w:rPr>
        <w:t xml:space="preserve"> Сбор проводят в чистую, сухую, стеклянную или пластиковую посуду с широким горлом (не касаясь склянкой тела), плотно закрывают крышкой. Нельзя брать мочу из судна, горшка. </w:t>
      </w:r>
      <w:r w:rsidRPr="00E4045B">
        <w:rPr>
          <w:rFonts w:ascii="Times New Roman" w:eastAsia="Times New Roman" w:hAnsi="Times New Roman" w:cs="Times New Roman"/>
          <w:sz w:val="24"/>
          <w:szCs w:val="24"/>
          <w:lang w:eastAsia="ru-RU"/>
        </w:rPr>
        <w:t>Очень важно, чтобы пациент точно следовал указанным рекомендациям, так как только в этом случае будут получены правильные результаты исследования.</w:t>
      </w:r>
    </w:p>
    <w:p w:rsidR="001B085C" w:rsidRPr="00E4045B" w:rsidRDefault="00EA5AD4" w:rsidP="001B085C">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r w:rsidRPr="00E4045B">
        <w:rPr>
          <w:rFonts w:ascii="Times New Roman" w:eastAsia="Times New Roman" w:hAnsi="Times New Roman" w:cs="Times New Roman"/>
          <w:color w:val="17365D"/>
          <w:spacing w:val="5"/>
          <w:kern w:val="28"/>
          <w:sz w:val="24"/>
          <w:szCs w:val="24"/>
        </w:rPr>
        <w:t>Исследование м</w:t>
      </w:r>
      <w:r w:rsidR="001B085C" w:rsidRPr="00E4045B">
        <w:rPr>
          <w:rFonts w:ascii="Times New Roman" w:eastAsia="Times New Roman" w:hAnsi="Times New Roman" w:cs="Times New Roman"/>
          <w:color w:val="17365D"/>
          <w:spacing w:val="5"/>
          <w:kern w:val="28"/>
          <w:sz w:val="24"/>
          <w:szCs w:val="24"/>
        </w:rPr>
        <w:t xml:space="preserve">очи на бактериурию – подготовка </w:t>
      </w:r>
    </w:p>
    <w:p w:rsidR="00EA5AD4" w:rsidRPr="00E4045B" w:rsidRDefault="001B085C" w:rsidP="001B085C">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r w:rsidRPr="00E4045B">
        <w:rPr>
          <w:rFonts w:ascii="Times New Roman" w:eastAsia="Times New Roman" w:hAnsi="Times New Roman" w:cs="Times New Roman"/>
          <w:color w:val="17365D"/>
          <w:spacing w:val="5"/>
          <w:kern w:val="28"/>
          <w:sz w:val="24"/>
          <w:szCs w:val="24"/>
        </w:rPr>
        <w:t>и сбор</w:t>
      </w:r>
    </w:p>
    <w:p w:rsidR="001B085C" w:rsidRPr="00E4045B" w:rsidRDefault="001B085C" w:rsidP="00EA5AD4">
      <w:pPr>
        <w:widowControl w:val="0"/>
        <w:autoSpaceDE w:val="0"/>
        <w:autoSpaceDN w:val="0"/>
        <w:adjustRightInd w:val="0"/>
        <w:spacing w:after="0" w:line="240" w:lineRule="auto"/>
        <w:jc w:val="both"/>
        <w:rPr>
          <w:rFonts w:ascii="Calibri" w:eastAsia="Times New Roman" w:hAnsi="Calibri" w:cs="Times New Roman CYR"/>
          <w:sz w:val="24"/>
          <w:szCs w:val="24"/>
          <w:lang w:eastAsia="ru-RU"/>
        </w:rPr>
      </w:pPr>
    </w:p>
    <w:p w:rsidR="00EA5AD4" w:rsidRPr="00E4045B" w:rsidRDefault="00EA5AD4" w:rsidP="001B08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Исследование мочи на бактериурию назначается врачом. Цель исследования - по результатам анализа объективно оценить  состояние пациента.</w:t>
      </w:r>
    </w:p>
    <w:p w:rsidR="00EA5AD4" w:rsidRPr="00E4045B" w:rsidRDefault="00EA5AD4" w:rsidP="001B08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4045B">
        <w:rPr>
          <w:rFonts w:ascii="Times New Roman" w:eastAsia="Times New Roman" w:hAnsi="Times New Roman" w:cs="Times New Roman"/>
          <w:sz w:val="24"/>
          <w:szCs w:val="24"/>
          <w:lang w:eastAsia="ru-RU"/>
        </w:rPr>
        <w:t>Для получения достоверных результатов необходимо подготовиться к этому исследованию: воздержаться от физических нагрузок, приема алкоголя, лечь спать накануне в обычное время.</w:t>
      </w:r>
      <w:proofErr w:type="gramEnd"/>
      <w:r w:rsidRPr="00E4045B">
        <w:rPr>
          <w:rFonts w:ascii="Times New Roman" w:eastAsia="Times New Roman" w:hAnsi="Times New Roman" w:cs="Times New Roman"/>
          <w:sz w:val="24"/>
          <w:szCs w:val="24"/>
          <w:lang w:eastAsia="ru-RU"/>
        </w:rPr>
        <w:t xml:space="preserve"> Перед сбором мочи необходимо провести тщательный туалет наружных половых органов, промыв их под душем с мылом, чтобы в мочу не попали выделения из них.</w:t>
      </w:r>
    </w:p>
    <w:p w:rsidR="00EA5AD4" w:rsidRPr="00E4045B" w:rsidRDefault="00EA5AD4" w:rsidP="001B085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C5D2D" w:rsidRPr="00E4045B" w:rsidRDefault="00EA5AD4" w:rsidP="002C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5B">
        <w:rPr>
          <w:rFonts w:ascii="Times New Roman" w:eastAsia="Times New Roman" w:hAnsi="Times New Roman" w:cs="Times New Roman"/>
          <w:sz w:val="24"/>
          <w:szCs w:val="24"/>
          <w:lang w:eastAsia="ru-RU"/>
        </w:rPr>
        <w:t xml:space="preserve">После этой подготовки пациент идет в туалет и </w:t>
      </w:r>
      <w:r w:rsidR="002C5D2D" w:rsidRPr="00E4045B">
        <w:rPr>
          <w:rFonts w:ascii="Times New Roman" w:eastAsia="Times New Roman" w:hAnsi="Times New Roman" w:cs="Times New Roman"/>
          <w:sz w:val="24"/>
          <w:szCs w:val="24"/>
        </w:rPr>
        <w:t xml:space="preserve">сразу после сна (натощак) </w:t>
      </w:r>
      <w:r w:rsidRPr="00E4045B">
        <w:rPr>
          <w:rFonts w:ascii="Times New Roman" w:eastAsia="Times New Roman" w:hAnsi="Times New Roman" w:cs="Times New Roman"/>
          <w:sz w:val="24"/>
          <w:szCs w:val="24"/>
          <w:lang w:eastAsia="ru-RU"/>
        </w:rPr>
        <w:t xml:space="preserve">собирает среднюю порцию мочи </w:t>
      </w:r>
      <w:r w:rsidR="002C5D2D" w:rsidRPr="00E4045B">
        <w:rPr>
          <w:rFonts w:ascii="Times New Roman" w:eastAsia="Times New Roman" w:hAnsi="Times New Roman" w:cs="Times New Roman"/>
          <w:sz w:val="24"/>
          <w:szCs w:val="24"/>
        </w:rPr>
        <w:t xml:space="preserve">при свободном мочеиспускании </w:t>
      </w:r>
      <w:r w:rsidRPr="00E4045B">
        <w:rPr>
          <w:rFonts w:ascii="Times New Roman" w:eastAsia="Times New Roman" w:hAnsi="Times New Roman" w:cs="Times New Roman"/>
          <w:sz w:val="24"/>
          <w:szCs w:val="24"/>
          <w:lang w:eastAsia="ru-RU"/>
        </w:rPr>
        <w:t xml:space="preserve">в емкость (100-120мл). </w:t>
      </w:r>
    </w:p>
    <w:p w:rsidR="002C5D2D" w:rsidRPr="00E4045B" w:rsidRDefault="002C5D2D" w:rsidP="002C5D2D">
      <w:pPr>
        <w:widowControl w:val="0"/>
        <w:autoSpaceDE w:val="0"/>
        <w:autoSpaceDN w:val="0"/>
        <w:adjustRightInd w:val="0"/>
        <w:spacing w:after="0" w:line="240" w:lineRule="auto"/>
        <w:ind w:firstLine="567"/>
        <w:jc w:val="both"/>
        <w:rPr>
          <w:rFonts w:ascii="Times New Roman" w:eastAsia="Times New Roman" w:hAnsi="Times New Roman" w:cs="Times New Roman"/>
          <w:color w:val="17365D"/>
          <w:spacing w:val="5"/>
          <w:kern w:val="28"/>
          <w:sz w:val="24"/>
          <w:szCs w:val="24"/>
        </w:rPr>
      </w:pPr>
    </w:p>
    <w:p w:rsidR="00EA5AD4" w:rsidRPr="00E4045B" w:rsidRDefault="00EA5AD4" w:rsidP="00BE2AEA">
      <w:pPr>
        <w:spacing w:line="240" w:lineRule="auto"/>
        <w:ind w:firstLine="567"/>
        <w:jc w:val="both"/>
        <w:rPr>
          <w:rFonts w:ascii="Times New Roman" w:eastAsia="Times New Roman" w:hAnsi="Times New Roman" w:cs="Times New Roman"/>
          <w:sz w:val="24"/>
          <w:szCs w:val="24"/>
        </w:rPr>
      </w:pPr>
      <w:r w:rsidRPr="00E4045B">
        <w:rPr>
          <w:rFonts w:ascii="Times New Roman" w:eastAsia="Times New Roman" w:hAnsi="Times New Roman" w:cs="Times New Roman"/>
          <w:sz w:val="24"/>
          <w:szCs w:val="24"/>
        </w:rPr>
        <w:lastRenderedPageBreak/>
        <w:t>Мужчины при мочеиспускании должны полностью оттянуть кожную складку и освободить наружное отверстие мочеиспускательного канала</w:t>
      </w:r>
      <w:r w:rsidRPr="00E4045B">
        <w:rPr>
          <w:rFonts w:ascii="Times New Roman" w:eastAsia="Times New Roman" w:hAnsi="Times New Roman" w:cs="Times New Roman"/>
          <w:sz w:val="24"/>
          <w:szCs w:val="24"/>
          <w:lang w:eastAsia="ru-RU"/>
        </w:rPr>
        <w:t xml:space="preserve">. </w:t>
      </w:r>
      <w:r w:rsidRPr="00E4045B">
        <w:rPr>
          <w:rFonts w:ascii="Times New Roman" w:eastAsia="Times New Roman" w:hAnsi="Times New Roman" w:cs="Times New Roman"/>
          <w:sz w:val="24"/>
          <w:szCs w:val="24"/>
        </w:rPr>
        <w:t xml:space="preserve">Женщины должны раздвинуть половые губы. </w:t>
      </w:r>
      <w:r w:rsidRPr="00E4045B">
        <w:rPr>
          <w:rFonts w:ascii="Times New Roman" w:eastAsia="Times New Roman" w:hAnsi="Times New Roman" w:cs="Times New Roman"/>
          <w:sz w:val="24"/>
          <w:szCs w:val="24"/>
          <w:lang w:eastAsia="ru-RU"/>
        </w:rPr>
        <w:t>Сущность метода состоит в том, что первую порцию мочи при мочеиспускании пациент выливает в унитаз, среднюю порцию собирает в чистый контейнер, а оставшуюся мочу выпускает в унитаз.</w:t>
      </w:r>
      <w:r w:rsidRPr="00E4045B">
        <w:rPr>
          <w:rFonts w:ascii="Times New Roman" w:eastAsia="Times New Roman" w:hAnsi="Times New Roman" w:cs="Times New Roman"/>
          <w:sz w:val="24"/>
          <w:szCs w:val="24"/>
        </w:rPr>
        <w:t xml:space="preserve"> Сбор проводят в стерильную, чистую, сухую, стеклянную или пластиковую посуду с широким горлом (не касаясь склянкой тела), плотно закрывают крышкой. Нельзя брать мочу из судна, горшка. </w:t>
      </w:r>
      <w:r w:rsidRPr="00E4045B">
        <w:rPr>
          <w:rFonts w:ascii="Times New Roman" w:eastAsia="Times New Roman" w:hAnsi="Times New Roman" w:cs="Times New Roman"/>
          <w:sz w:val="24"/>
          <w:szCs w:val="24"/>
          <w:lang w:eastAsia="ru-RU"/>
        </w:rPr>
        <w:t>Очень важно, чтобы пациент точно следовал указанным рекомендациям, так как только в этом случае будут получены правильные результаты исследования.</w:t>
      </w:r>
      <w:bookmarkStart w:id="0" w:name="_GoBack"/>
      <w:bookmarkEnd w:id="0"/>
    </w:p>
    <w:p w:rsidR="00A2204B" w:rsidRPr="00E4045B" w:rsidRDefault="00A2204B" w:rsidP="008747A2">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p>
    <w:p w:rsidR="00CD5920" w:rsidRPr="00E4045B" w:rsidRDefault="00CD5920" w:rsidP="008747A2">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r w:rsidRPr="00E4045B">
        <w:rPr>
          <w:rFonts w:ascii="Times New Roman" w:eastAsia="Times New Roman" w:hAnsi="Times New Roman" w:cs="Times New Roman"/>
          <w:color w:val="17365D"/>
          <w:spacing w:val="5"/>
          <w:kern w:val="28"/>
          <w:sz w:val="24"/>
          <w:szCs w:val="24"/>
        </w:rPr>
        <w:t>Сбор кала.</w:t>
      </w: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 xml:space="preserve">Результаты копрологического исследования зависят от правильной подготовки пациента и правильного сбора, хранения и доставки материала на исследования. </w:t>
      </w: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 xml:space="preserve">Перед исследованием больному отменяют медикаменты, примеси которых мешают микроскопическому исследованию и влияют на внешний вид каловых масс, а также усиливают перистальтику кишечника. К таким препаратам относятся все слабительные, </w:t>
      </w:r>
      <w:proofErr w:type="spellStart"/>
      <w:r w:rsidRPr="00E4045B">
        <w:rPr>
          <w:rFonts w:ascii="Times New Roman" w:eastAsia="Times New Roman" w:hAnsi="Times New Roman" w:cs="Times New Roman"/>
          <w:color w:val="000000"/>
          <w:sz w:val="24"/>
          <w:szCs w:val="24"/>
          <w:lang w:eastAsia="ru-RU"/>
        </w:rPr>
        <w:t>ваг</w:t>
      </w:r>
      <w:proofErr w:type="gramStart"/>
      <w:r w:rsidRPr="00E4045B">
        <w:rPr>
          <w:rFonts w:ascii="Times New Roman" w:eastAsia="Times New Roman" w:hAnsi="Times New Roman" w:cs="Times New Roman"/>
          <w:color w:val="000000"/>
          <w:sz w:val="24"/>
          <w:szCs w:val="24"/>
          <w:lang w:eastAsia="ru-RU"/>
        </w:rPr>
        <w:t>о</w:t>
      </w:r>
      <w:proofErr w:type="spellEnd"/>
      <w:r w:rsidRPr="00E4045B">
        <w:rPr>
          <w:rFonts w:ascii="Times New Roman" w:eastAsia="Times New Roman" w:hAnsi="Times New Roman" w:cs="Times New Roman"/>
          <w:color w:val="000000"/>
          <w:sz w:val="24"/>
          <w:szCs w:val="24"/>
          <w:lang w:eastAsia="ru-RU"/>
        </w:rPr>
        <w:t>-</w:t>
      </w:r>
      <w:proofErr w:type="gramEnd"/>
      <w:r w:rsidRPr="00E4045B">
        <w:rPr>
          <w:rFonts w:ascii="Times New Roman" w:eastAsia="Times New Roman" w:hAnsi="Times New Roman" w:cs="Times New Roman"/>
          <w:color w:val="000000"/>
          <w:sz w:val="24"/>
          <w:szCs w:val="24"/>
          <w:lang w:eastAsia="ru-RU"/>
        </w:rPr>
        <w:t xml:space="preserve"> и </w:t>
      </w:r>
      <w:proofErr w:type="spellStart"/>
      <w:r w:rsidRPr="00E4045B">
        <w:rPr>
          <w:rFonts w:ascii="Times New Roman" w:eastAsia="Times New Roman" w:hAnsi="Times New Roman" w:cs="Times New Roman"/>
          <w:color w:val="000000"/>
          <w:sz w:val="24"/>
          <w:szCs w:val="24"/>
          <w:lang w:eastAsia="ru-RU"/>
        </w:rPr>
        <w:t>симпатикотропные</w:t>
      </w:r>
      <w:proofErr w:type="spellEnd"/>
      <w:r w:rsidRPr="00E4045B">
        <w:rPr>
          <w:rFonts w:ascii="Times New Roman" w:eastAsia="Times New Roman" w:hAnsi="Times New Roman" w:cs="Times New Roman"/>
          <w:color w:val="000000"/>
          <w:sz w:val="24"/>
          <w:szCs w:val="24"/>
          <w:lang w:eastAsia="ru-RU"/>
        </w:rPr>
        <w:t xml:space="preserve"> средства, каолин, бария сульфат, препараты висмута, железа и средства, вводимые в ректальных свечах, приготовленных на жировой основе. </w:t>
      </w: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Если у женщины в назначенное для сбора кала время имеется менструация, то получение биоматериала лучше отложить.</w:t>
      </w: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 xml:space="preserve">Собирают кал за одну </w:t>
      </w:r>
      <w:proofErr w:type="spellStart"/>
      <w:r w:rsidRPr="00E4045B">
        <w:rPr>
          <w:rFonts w:ascii="Times New Roman" w:eastAsia="Times New Roman" w:hAnsi="Times New Roman" w:cs="Times New Roman"/>
          <w:color w:val="000000"/>
          <w:sz w:val="24"/>
          <w:szCs w:val="24"/>
          <w:lang w:eastAsia="ru-RU"/>
        </w:rPr>
        <w:t>дефикацию</w:t>
      </w:r>
      <w:proofErr w:type="spellEnd"/>
      <w:r w:rsidRPr="00E4045B">
        <w:rPr>
          <w:rFonts w:ascii="Times New Roman" w:eastAsia="Times New Roman" w:hAnsi="Times New Roman" w:cs="Times New Roman"/>
          <w:color w:val="000000"/>
          <w:sz w:val="24"/>
          <w:szCs w:val="24"/>
          <w:lang w:eastAsia="ru-RU"/>
        </w:rPr>
        <w:t xml:space="preserve"> в чистую сухую пластиковую банку с завинчивающейся крышкой. Недопустимо направлять кал на исследование в спичечных или картонных коробках, так как при этом меняются свойства и консистенция кала. Кал не должен содержать посторонних примесей (моча, </w:t>
      </w:r>
      <w:proofErr w:type="gramStart"/>
      <w:r w:rsidRPr="00E4045B">
        <w:rPr>
          <w:rFonts w:ascii="Times New Roman" w:eastAsia="Times New Roman" w:hAnsi="Times New Roman" w:cs="Times New Roman"/>
          <w:color w:val="000000"/>
          <w:sz w:val="24"/>
          <w:szCs w:val="24"/>
          <w:lang w:eastAsia="ru-RU"/>
        </w:rPr>
        <w:t>отделяемое</w:t>
      </w:r>
      <w:proofErr w:type="gramEnd"/>
      <w:r w:rsidRPr="00E4045B">
        <w:rPr>
          <w:rFonts w:ascii="Times New Roman" w:eastAsia="Times New Roman" w:hAnsi="Times New Roman" w:cs="Times New Roman"/>
          <w:color w:val="000000"/>
          <w:sz w:val="24"/>
          <w:szCs w:val="24"/>
          <w:lang w:eastAsia="ru-RU"/>
        </w:rPr>
        <w:t xml:space="preserve"> мочеполовых органов). Нельзя собирать фекалии после клизм. Если необходимо знать точное количество испражнений, то </w:t>
      </w:r>
      <w:proofErr w:type="gramStart"/>
      <w:r w:rsidRPr="00E4045B">
        <w:rPr>
          <w:rFonts w:ascii="Times New Roman" w:eastAsia="Times New Roman" w:hAnsi="Times New Roman" w:cs="Times New Roman"/>
          <w:color w:val="000000"/>
          <w:sz w:val="24"/>
          <w:szCs w:val="24"/>
          <w:lang w:eastAsia="ru-RU"/>
        </w:rPr>
        <w:t>пустую</w:t>
      </w:r>
      <w:proofErr w:type="gramEnd"/>
      <w:r w:rsidRPr="00E4045B">
        <w:rPr>
          <w:rFonts w:ascii="Times New Roman" w:eastAsia="Times New Roman" w:hAnsi="Times New Roman" w:cs="Times New Roman"/>
          <w:color w:val="000000"/>
          <w:sz w:val="24"/>
          <w:szCs w:val="24"/>
          <w:lang w:eastAsia="ru-RU"/>
        </w:rPr>
        <w:t xml:space="preserve"> емкость перед сбором и после сбора материала взвешивают. Емкость с собранным материалом маркируют и немедленно направляют в лабораторию. </w:t>
      </w: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Если целью исследования является диагностика скрытых кровотечений желудочно-кишечного тракта, то в предшествующие анализу 3 дня пациенту запрещают употреблять продукты, в состав которых входят мясо, рыба и зеленые овощи; он не должен чистить зубы. Для исследования берут не весь кал, достаточно 10-15 г, которые берут в специальные пластиковые пробирки с ложечкой.</w:t>
      </w:r>
    </w:p>
    <w:p w:rsidR="00CD5920" w:rsidRPr="00E4045B" w:rsidRDefault="00CD5920" w:rsidP="00CD592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Для паразитологических исследований кала специальной подготовки не требуется. Собирают ложечкой в специальные пластиковые пробирки 10-15 г теплого кала, взятого из разных мест, и немедленно доставляют в лабораторию.</w:t>
      </w: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D5920" w:rsidRPr="00E4045B" w:rsidRDefault="00CD5920" w:rsidP="00CD592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Только добившись строгого и точного выполнения инструкций по взятию и сбору материала на исследования, можно повысить качество результатов лабораторных исследований. Любое отступление от инструкции является нарушением процедуры проведения исследований и приводит к ошибочным результатам.</w:t>
      </w:r>
    </w:p>
    <w:p w:rsidR="00CD5920" w:rsidRPr="00E4045B" w:rsidRDefault="00CD5920" w:rsidP="00CD592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4045B" w:rsidRPr="00E4045B" w:rsidRDefault="00E4045B" w:rsidP="008747A2">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p>
    <w:p w:rsidR="00E4045B" w:rsidRPr="00E4045B" w:rsidRDefault="00E4045B" w:rsidP="008747A2">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p>
    <w:p w:rsidR="00CD5920" w:rsidRPr="00E4045B" w:rsidRDefault="00CD5920" w:rsidP="008747A2">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24"/>
          <w:szCs w:val="24"/>
        </w:rPr>
      </w:pPr>
      <w:r w:rsidRPr="00E4045B">
        <w:rPr>
          <w:rFonts w:ascii="Times New Roman" w:eastAsia="Times New Roman" w:hAnsi="Times New Roman" w:cs="Times New Roman"/>
          <w:color w:val="17365D"/>
          <w:spacing w:val="5"/>
          <w:kern w:val="28"/>
          <w:sz w:val="24"/>
          <w:szCs w:val="24"/>
        </w:rPr>
        <w:t>Сбор мокроты.</w:t>
      </w:r>
    </w:p>
    <w:p w:rsidR="00CD5920" w:rsidRPr="00E4045B" w:rsidRDefault="00CD5920" w:rsidP="008747A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 xml:space="preserve">Этот биологический материал используют для общеклинического исследования </w:t>
      </w:r>
      <w:r w:rsidRPr="00E4045B">
        <w:rPr>
          <w:rFonts w:ascii="Times New Roman" w:eastAsia="Times New Roman" w:hAnsi="Times New Roman" w:cs="Times New Roman"/>
          <w:color w:val="000000"/>
          <w:sz w:val="24"/>
          <w:szCs w:val="24"/>
          <w:lang w:eastAsia="ru-RU"/>
        </w:rPr>
        <w:lastRenderedPageBreak/>
        <w:t xml:space="preserve">мокроты и наиболее часто для </w:t>
      </w:r>
      <w:proofErr w:type="gramStart"/>
      <w:r w:rsidRPr="00E4045B">
        <w:rPr>
          <w:rFonts w:ascii="Times New Roman" w:eastAsia="Times New Roman" w:hAnsi="Times New Roman" w:cs="Times New Roman"/>
          <w:color w:val="000000"/>
          <w:sz w:val="24"/>
          <w:szCs w:val="24"/>
          <w:lang w:eastAsia="ru-RU"/>
        </w:rPr>
        <w:t>бактериологического</w:t>
      </w:r>
      <w:proofErr w:type="gramEnd"/>
      <w:r w:rsidRPr="00E4045B">
        <w:rPr>
          <w:rFonts w:ascii="Times New Roman" w:eastAsia="Times New Roman" w:hAnsi="Times New Roman" w:cs="Times New Roman"/>
          <w:color w:val="000000"/>
          <w:sz w:val="24"/>
          <w:szCs w:val="24"/>
          <w:lang w:eastAsia="ru-RU"/>
        </w:rPr>
        <w:t xml:space="preserve"> анализа.</w:t>
      </w:r>
    </w:p>
    <w:p w:rsidR="00CD5920" w:rsidRPr="00E4045B" w:rsidRDefault="00CD5920" w:rsidP="006B687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Для сбора мокроты используют широкогорлые стерильные пластиковые контейнеры вместимостью 70 мл с завинчивающейся крышкой.</w:t>
      </w:r>
    </w:p>
    <w:p w:rsidR="00CD5920" w:rsidRPr="00E4045B" w:rsidRDefault="00CD5920" w:rsidP="006B687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D5920" w:rsidRPr="00E4045B" w:rsidRDefault="00CD5920" w:rsidP="006B687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4045B">
        <w:rPr>
          <w:rFonts w:ascii="Times New Roman" w:eastAsia="Times New Roman" w:hAnsi="Times New Roman" w:cs="Times New Roman"/>
          <w:color w:val="000000"/>
          <w:sz w:val="24"/>
          <w:szCs w:val="24"/>
          <w:lang w:eastAsia="ru-RU"/>
        </w:rPr>
        <w:t xml:space="preserve">Мокроту лучше собирать утром до приема пищи. Чтобы предотвратить </w:t>
      </w:r>
      <w:proofErr w:type="spellStart"/>
      <w:r w:rsidRPr="00E4045B">
        <w:rPr>
          <w:rFonts w:ascii="Times New Roman" w:eastAsia="Times New Roman" w:hAnsi="Times New Roman" w:cs="Times New Roman"/>
          <w:color w:val="000000"/>
          <w:sz w:val="24"/>
          <w:szCs w:val="24"/>
          <w:lang w:eastAsia="ru-RU"/>
        </w:rPr>
        <w:t>примешивание</w:t>
      </w:r>
      <w:proofErr w:type="spellEnd"/>
      <w:r w:rsidRPr="00E4045B">
        <w:rPr>
          <w:rFonts w:ascii="Times New Roman" w:eastAsia="Times New Roman" w:hAnsi="Times New Roman" w:cs="Times New Roman"/>
          <w:color w:val="000000"/>
          <w:sz w:val="24"/>
          <w:szCs w:val="24"/>
          <w:lang w:eastAsia="ru-RU"/>
        </w:rPr>
        <w:t xml:space="preserve"> к мокроте содержимого полости рта, пациент перед выделением мокроты, должен тщательно почистить зубы и прополоскать рот и глотку кипяченой водой. Полоскание ротовой полости перед сбором мокроты уменьшает риск загрязнения пробы слюной. Пациента нужно предупредить о том, что собирать следует только мокроту, отделяющуюся при кашле, а не при отхаркивании. Емкость с мокротой маркируют и как можно скорее доставляют в лабораторию. Если получить мокроту не представляется возможным, то исследуют содержимое бронхиального или бронхоальвеолярного смыва.</w:t>
      </w:r>
    </w:p>
    <w:p w:rsidR="00CD5920" w:rsidRPr="00E4045B" w:rsidRDefault="00CD5920" w:rsidP="00CD592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64627" w:rsidRPr="00E4045B" w:rsidRDefault="00F64627" w:rsidP="008747A2">
      <w:pPr>
        <w:spacing w:line="240" w:lineRule="auto"/>
        <w:ind w:firstLine="567"/>
        <w:jc w:val="both"/>
        <w:rPr>
          <w:rFonts w:ascii="Times New Roman" w:hAnsi="Times New Roman" w:cs="Times New Roman"/>
          <w:sz w:val="24"/>
          <w:szCs w:val="24"/>
        </w:rPr>
      </w:pPr>
    </w:p>
    <w:sectPr w:rsidR="00F64627" w:rsidRPr="00E4045B" w:rsidSect="00397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4746E"/>
    <w:multiLevelType w:val="hybridMultilevel"/>
    <w:tmpl w:val="FE00E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1C4359"/>
    <w:multiLevelType w:val="hybridMultilevel"/>
    <w:tmpl w:val="683C58B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C4803FB"/>
    <w:multiLevelType w:val="hybridMultilevel"/>
    <w:tmpl w:val="A1A81F2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31AC41D0"/>
    <w:multiLevelType w:val="hybridMultilevel"/>
    <w:tmpl w:val="6CC65AC0"/>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
    <w:nsid w:val="4618520B"/>
    <w:multiLevelType w:val="hybridMultilevel"/>
    <w:tmpl w:val="6684686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F820159"/>
    <w:multiLevelType w:val="hybridMultilevel"/>
    <w:tmpl w:val="BEFEA1BA"/>
    <w:lvl w:ilvl="0" w:tplc="0419000B">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6">
    <w:nsid w:val="56F8346F"/>
    <w:multiLevelType w:val="hybridMultilevel"/>
    <w:tmpl w:val="004CD166"/>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nsid w:val="68031069"/>
    <w:multiLevelType w:val="hybridMultilevel"/>
    <w:tmpl w:val="B0BEF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4"/>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65C"/>
    <w:rsid w:val="000309BF"/>
    <w:rsid w:val="00054EBF"/>
    <w:rsid w:val="000654EE"/>
    <w:rsid w:val="0010351A"/>
    <w:rsid w:val="001B085C"/>
    <w:rsid w:val="00253385"/>
    <w:rsid w:val="002575EE"/>
    <w:rsid w:val="002C5D2D"/>
    <w:rsid w:val="002E2CA7"/>
    <w:rsid w:val="00355F5D"/>
    <w:rsid w:val="003775FC"/>
    <w:rsid w:val="00397570"/>
    <w:rsid w:val="004123B7"/>
    <w:rsid w:val="00413A83"/>
    <w:rsid w:val="0045135C"/>
    <w:rsid w:val="005B7CF8"/>
    <w:rsid w:val="00622CE9"/>
    <w:rsid w:val="00637BCD"/>
    <w:rsid w:val="006B687E"/>
    <w:rsid w:val="006D1C55"/>
    <w:rsid w:val="00702C97"/>
    <w:rsid w:val="00755A6D"/>
    <w:rsid w:val="008725D5"/>
    <w:rsid w:val="008747A2"/>
    <w:rsid w:val="0096393A"/>
    <w:rsid w:val="00A2204B"/>
    <w:rsid w:val="00A5275B"/>
    <w:rsid w:val="00B90EEE"/>
    <w:rsid w:val="00BE2AEA"/>
    <w:rsid w:val="00CD0AA5"/>
    <w:rsid w:val="00CD5920"/>
    <w:rsid w:val="00D95EBD"/>
    <w:rsid w:val="00DE5C16"/>
    <w:rsid w:val="00DF06E4"/>
    <w:rsid w:val="00E1561D"/>
    <w:rsid w:val="00E24789"/>
    <w:rsid w:val="00E4045B"/>
    <w:rsid w:val="00EA5AD4"/>
    <w:rsid w:val="00F64627"/>
    <w:rsid w:val="00FE3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Лабратория</dc:creator>
  <cp:keywords/>
  <dc:description/>
  <cp:lastModifiedBy>лаборатория</cp:lastModifiedBy>
  <cp:revision>19</cp:revision>
  <dcterms:created xsi:type="dcterms:W3CDTF">2018-10-19T05:29:00Z</dcterms:created>
  <dcterms:modified xsi:type="dcterms:W3CDTF">2018-10-19T10:20:00Z</dcterms:modified>
</cp:coreProperties>
</file>