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C16" w:rsidRPr="00E4045B" w:rsidRDefault="00DE5C16" w:rsidP="00755A6D">
      <w:pPr>
        <w:pBdr>
          <w:bottom w:val="single" w:sz="8" w:space="4" w:color="4F81BD"/>
        </w:pBdr>
        <w:spacing w:after="300" w:line="240" w:lineRule="auto"/>
        <w:ind w:firstLine="567"/>
        <w:contextualSpacing/>
        <w:jc w:val="center"/>
        <w:rPr>
          <w:rFonts w:ascii="Times New Roman" w:eastAsia="MS Gothic" w:hAnsi="Times New Roman" w:cs="Times New Roman"/>
          <w:b/>
          <w:spacing w:val="5"/>
          <w:kern w:val="28"/>
          <w:sz w:val="24"/>
          <w:szCs w:val="24"/>
        </w:rPr>
      </w:pPr>
      <w:r w:rsidRPr="00E4045B">
        <w:rPr>
          <w:rFonts w:ascii="Times New Roman" w:eastAsia="MS Gothic" w:hAnsi="Times New Roman" w:cs="Times New Roman"/>
          <w:b/>
          <w:spacing w:val="5"/>
          <w:kern w:val="28"/>
          <w:sz w:val="24"/>
          <w:szCs w:val="24"/>
        </w:rPr>
        <w:t xml:space="preserve">Основные общие требования к подготовке пациента перед процедурой сдачи крови на </w:t>
      </w:r>
      <w:proofErr w:type="gramStart"/>
      <w:r w:rsidRPr="00E4045B">
        <w:rPr>
          <w:rFonts w:ascii="Times New Roman" w:eastAsia="MS Gothic" w:hAnsi="Times New Roman" w:cs="Times New Roman"/>
          <w:b/>
          <w:spacing w:val="5"/>
          <w:kern w:val="28"/>
          <w:sz w:val="24"/>
          <w:szCs w:val="24"/>
        </w:rPr>
        <w:t>общий</w:t>
      </w:r>
      <w:proofErr w:type="gramEnd"/>
      <w:r w:rsidRPr="00E4045B">
        <w:rPr>
          <w:rFonts w:ascii="Times New Roman" w:eastAsia="MS Gothic" w:hAnsi="Times New Roman" w:cs="Times New Roman"/>
          <w:b/>
          <w:spacing w:val="5"/>
          <w:kern w:val="28"/>
          <w:sz w:val="24"/>
          <w:szCs w:val="24"/>
        </w:rPr>
        <w:t>, биохим</w:t>
      </w:r>
      <w:r w:rsidR="00755A6D" w:rsidRPr="00E4045B">
        <w:rPr>
          <w:rFonts w:ascii="Times New Roman" w:eastAsia="MS Gothic" w:hAnsi="Times New Roman" w:cs="Times New Roman"/>
          <w:b/>
          <w:spacing w:val="5"/>
          <w:kern w:val="28"/>
          <w:sz w:val="24"/>
          <w:szCs w:val="24"/>
        </w:rPr>
        <w:t xml:space="preserve">ический и ИФА </w:t>
      </w:r>
      <w:r w:rsidRPr="00E4045B">
        <w:rPr>
          <w:rFonts w:ascii="Times New Roman" w:eastAsia="MS Gothic" w:hAnsi="Times New Roman" w:cs="Times New Roman"/>
          <w:b/>
          <w:spacing w:val="5"/>
          <w:kern w:val="28"/>
          <w:sz w:val="24"/>
          <w:szCs w:val="24"/>
        </w:rPr>
        <w:t xml:space="preserve"> анализы.</w:t>
      </w:r>
    </w:p>
    <w:p w:rsidR="0096393A" w:rsidRPr="00E4045B" w:rsidRDefault="00DE5C16" w:rsidP="00DE5C16">
      <w:pPr>
        <w:ind w:firstLine="567"/>
        <w:jc w:val="both"/>
        <w:rPr>
          <w:rFonts w:ascii="Cambria" w:eastAsia="Times New Roman" w:hAnsi="Cambria" w:cs="Times New Roman"/>
          <w:sz w:val="24"/>
          <w:szCs w:val="24"/>
          <w:lang w:eastAsia="ru-RU"/>
        </w:rPr>
      </w:pPr>
      <w:r w:rsidRPr="00E4045B">
        <w:rPr>
          <w:rFonts w:ascii="Cambria" w:eastAsia="Times New Roman" w:hAnsi="Cambria" w:cs="Times New Roman"/>
          <w:sz w:val="24"/>
          <w:szCs w:val="24"/>
          <w:lang w:eastAsia="ru-RU"/>
        </w:rPr>
        <w:t xml:space="preserve">Подготовка пациента к лабораторным исследованиям имеет </w:t>
      </w:r>
      <w:proofErr w:type="gramStart"/>
      <w:r w:rsidRPr="00E4045B">
        <w:rPr>
          <w:rFonts w:ascii="Cambria" w:eastAsia="Times New Roman" w:hAnsi="Cambria" w:cs="Times New Roman"/>
          <w:sz w:val="24"/>
          <w:szCs w:val="24"/>
          <w:lang w:eastAsia="ru-RU"/>
        </w:rPr>
        <w:t>важное значение</w:t>
      </w:r>
      <w:proofErr w:type="gramEnd"/>
      <w:r w:rsidRPr="00E4045B">
        <w:rPr>
          <w:rFonts w:ascii="Cambria" w:eastAsia="Times New Roman" w:hAnsi="Cambria" w:cs="Times New Roman"/>
          <w:sz w:val="24"/>
          <w:szCs w:val="24"/>
          <w:lang w:eastAsia="ru-RU"/>
        </w:rPr>
        <w:t xml:space="preserve"> для получения достоверных результатов анализов.</w:t>
      </w:r>
    </w:p>
    <w:p w:rsidR="00DE5C16" w:rsidRPr="00E4045B" w:rsidRDefault="00DE5C16" w:rsidP="00DE5C16">
      <w:pPr>
        <w:spacing w:line="240" w:lineRule="auto"/>
        <w:ind w:firstLine="567"/>
        <w:jc w:val="both"/>
        <w:rPr>
          <w:rFonts w:ascii="Cambria" w:eastAsia="Times New Roman" w:hAnsi="Cambria" w:cs="Times New Roman"/>
          <w:sz w:val="24"/>
          <w:szCs w:val="24"/>
          <w:lang w:eastAsia="ru-RU"/>
        </w:rPr>
      </w:pPr>
      <w:r w:rsidRPr="00E4045B">
        <w:rPr>
          <w:rFonts w:ascii="Cambria" w:eastAsia="Times New Roman" w:hAnsi="Cambria" w:cs="Times New Roman"/>
          <w:sz w:val="24"/>
          <w:szCs w:val="24"/>
          <w:lang w:eastAsia="ru-RU"/>
        </w:rPr>
        <w:t>Кровь для большинства исследований берут строго натощак, т.е.  когда между последним приемом пищи и взятием крови проходит не менее 8ч (желательно – не менее 12ч). Сок, чай, кофе, тем более с сахаром,- тоже еда, это необходимо помнить. Можно пить воду.</w:t>
      </w:r>
    </w:p>
    <w:p w:rsidR="00DE5C16" w:rsidRPr="00E4045B" w:rsidRDefault="00DE5C16" w:rsidP="00DE5C16">
      <w:pPr>
        <w:spacing w:line="240" w:lineRule="auto"/>
        <w:ind w:firstLine="567"/>
        <w:jc w:val="both"/>
        <w:rPr>
          <w:rFonts w:ascii="Cambria" w:eastAsia="Times New Roman" w:hAnsi="Cambria" w:cs="Times New Roman"/>
          <w:sz w:val="24"/>
          <w:szCs w:val="24"/>
          <w:lang w:eastAsia="ru-RU"/>
        </w:rPr>
      </w:pPr>
      <w:r w:rsidRPr="00E4045B">
        <w:rPr>
          <w:rFonts w:ascii="Cambria" w:eastAsia="Times New Roman" w:hAnsi="Cambria" w:cs="Times New Roman"/>
          <w:sz w:val="24"/>
          <w:szCs w:val="24"/>
          <w:lang w:eastAsia="ru-RU"/>
        </w:rPr>
        <w:t>За 1-2 дня до обследования желательно исключить из рациона жирное</w:t>
      </w:r>
      <w:proofErr w:type="gramStart"/>
      <w:r w:rsidR="002E2CA7" w:rsidRPr="00E4045B">
        <w:rPr>
          <w:rFonts w:ascii="Cambria" w:eastAsia="Times New Roman" w:hAnsi="Cambria" w:cs="Times New Roman"/>
          <w:sz w:val="24"/>
          <w:szCs w:val="24"/>
          <w:lang w:eastAsia="ru-RU"/>
        </w:rPr>
        <w:t xml:space="preserve"> </w:t>
      </w:r>
      <w:r w:rsidRPr="00E4045B">
        <w:rPr>
          <w:rFonts w:ascii="Cambria" w:eastAsia="Times New Roman" w:hAnsi="Cambria" w:cs="Times New Roman"/>
          <w:sz w:val="24"/>
          <w:szCs w:val="24"/>
          <w:lang w:eastAsia="ru-RU"/>
        </w:rPr>
        <w:t>,</w:t>
      </w:r>
      <w:proofErr w:type="gramEnd"/>
      <w:r w:rsidRPr="00E4045B">
        <w:rPr>
          <w:rFonts w:ascii="Cambria" w:eastAsia="Times New Roman" w:hAnsi="Cambria" w:cs="Times New Roman"/>
          <w:sz w:val="24"/>
          <w:szCs w:val="24"/>
          <w:lang w:eastAsia="ru-RU"/>
        </w:rPr>
        <w:t xml:space="preserve"> жареное и алкоголь. За 1 ч до взятия крови нужно воздержаться от курения.</w:t>
      </w:r>
    </w:p>
    <w:p w:rsidR="00DE5C16" w:rsidRPr="00E4045B" w:rsidRDefault="00DE5C16" w:rsidP="00DE5C16">
      <w:pPr>
        <w:spacing w:line="240" w:lineRule="auto"/>
        <w:ind w:firstLine="567"/>
        <w:jc w:val="both"/>
        <w:rPr>
          <w:rFonts w:ascii="Cambria" w:eastAsia="Times New Roman" w:hAnsi="Cambria" w:cs="Times New Roman"/>
          <w:sz w:val="24"/>
          <w:szCs w:val="24"/>
          <w:lang w:eastAsia="ru-RU"/>
        </w:rPr>
      </w:pPr>
      <w:r w:rsidRPr="00E4045B">
        <w:rPr>
          <w:rFonts w:ascii="Cambria" w:eastAsia="Times New Roman" w:hAnsi="Cambria" w:cs="Times New Roman"/>
          <w:sz w:val="24"/>
          <w:szCs w:val="24"/>
          <w:lang w:eastAsia="ru-RU"/>
        </w:rPr>
        <w:t xml:space="preserve">Перед сдачей крови исключаются физическое напряжения (бег, подъем по лестнице), эмоциональное возбуждение. Перед процедурой следует отдохнуть в течение 10 – 15 мин, успокоиться. </w:t>
      </w:r>
    </w:p>
    <w:p w:rsidR="00DE5C16" w:rsidRPr="00E4045B" w:rsidRDefault="00DE5C16" w:rsidP="00DE5C16">
      <w:pPr>
        <w:spacing w:line="240" w:lineRule="auto"/>
        <w:ind w:firstLine="567"/>
        <w:jc w:val="both"/>
        <w:rPr>
          <w:rFonts w:ascii="Cambria" w:eastAsia="Times New Roman" w:hAnsi="Cambria" w:cs="Times New Roman"/>
          <w:sz w:val="24"/>
          <w:szCs w:val="24"/>
          <w:lang w:eastAsia="ru-RU"/>
        </w:rPr>
      </w:pPr>
      <w:r w:rsidRPr="00E4045B">
        <w:rPr>
          <w:rFonts w:ascii="Cambria" w:eastAsia="Times New Roman" w:hAnsi="Cambria" w:cs="Times New Roman"/>
          <w:sz w:val="24"/>
          <w:szCs w:val="24"/>
          <w:lang w:eastAsia="ru-RU"/>
        </w:rPr>
        <w:t>Кровь не следует сдавать</w:t>
      </w:r>
      <w:r w:rsidR="00755A6D" w:rsidRPr="00E4045B">
        <w:rPr>
          <w:rFonts w:ascii="Cambria" w:eastAsia="Times New Roman" w:hAnsi="Cambria" w:cs="Times New Roman"/>
          <w:sz w:val="24"/>
          <w:szCs w:val="24"/>
          <w:lang w:eastAsia="ru-RU"/>
        </w:rPr>
        <w:t xml:space="preserve"> сразу после рентгенологических и  ультразвуковых</w:t>
      </w:r>
      <w:r w:rsidRPr="00E4045B">
        <w:rPr>
          <w:rFonts w:ascii="Cambria" w:eastAsia="Times New Roman" w:hAnsi="Cambria" w:cs="Times New Roman"/>
          <w:sz w:val="24"/>
          <w:szCs w:val="24"/>
          <w:lang w:eastAsia="ru-RU"/>
        </w:rPr>
        <w:t xml:space="preserve"> исследований, массажа, рефлексотерапии или физиотерапевтических процедур.</w:t>
      </w:r>
    </w:p>
    <w:p w:rsidR="00DE5C16" w:rsidRPr="00E4045B" w:rsidRDefault="00DE5C16" w:rsidP="00DE5C16">
      <w:pPr>
        <w:spacing w:line="240" w:lineRule="auto"/>
        <w:ind w:firstLine="567"/>
        <w:jc w:val="both"/>
        <w:rPr>
          <w:rFonts w:ascii="Cambria" w:eastAsia="Times New Roman" w:hAnsi="Cambria" w:cs="Times New Roman"/>
          <w:sz w:val="24"/>
          <w:szCs w:val="24"/>
          <w:lang w:eastAsia="ru-RU"/>
        </w:rPr>
      </w:pPr>
      <w:r w:rsidRPr="00E4045B">
        <w:rPr>
          <w:rFonts w:ascii="Cambria" w:eastAsia="Times New Roman" w:hAnsi="Cambria" w:cs="Times New Roman"/>
          <w:sz w:val="24"/>
          <w:szCs w:val="24"/>
          <w:lang w:eastAsia="ru-RU"/>
        </w:rPr>
        <w:t xml:space="preserve">Кровь на анализ сдают  до начала приема лекарственных  препаратов  или  не  </w:t>
      </w:r>
      <w:proofErr w:type="gramStart"/>
      <w:r w:rsidRPr="00E4045B">
        <w:rPr>
          <w:rFonts w:ascii="Cambria" w:eastAsia="Times New Roman" w:hAnsi="Cambria" w:cs="Times New Roman"/>
          <w:sz w:val="24"/>
          <w:szCs w:val="24"/>
          <w:lang w:eastAsia="ru-RU"/>
        </w:rPr>
        <w:t>ранее</w:t>
      </w:r>
      <w:proofErr w:type="gramEnd"/>
      <w:r w:rsidRPr="00E4045B">
        <w:rPr>
          <w:rFonts w:ascii="Cambria" w:eastAsia="Times New Roman" w:hAnsi="Cambria" w:cs="Times New Roman"/>
          <w:sz w:val="24"/>
          <w:szCs w:val="24"/>
          <w:lang w:eastAsia="ru-RU"/>
        </w:rPr>
        <w:t xml:space="preserve">  чем  через   10 – 14 дней после их отмены. При приеме лекарств необходимо учитывать их влияние на показатели.</w:t>
      </w:r>
    </w:p>
    <w:p w:rsidR="00DE5C16" w:rsidRPr="00E4045B" w:rsidRDefault="00DE5C16" w:rsidP="00DE5C16">
      <w:pPr>
        <w:spacing w:line="240" w:lineRule="auto"/>
        <w:ind w:firstLine="567"/>
        <w:jc w:val="both"/>
        <w:rPr>
          <w:rFonts w:ascii="Cambria" w:eastAsia="Times New Roman" w:hAnsi="Cambria" w:cs="Times New Roman"/>
          <w:sz w:val="24"/>
          <w:szCs w:val="24"/>
          <w:lang w:eastAsia="ru-RU"/>
        </w:rPr>
      </w:pPr>
      <w:proofErr w:type="gramStart"/>
      <w:r w:rsidRPr="00E4045B">
        <w:rPr>
          <w:rFonts w:ascii="Cambria" w:eastAsia="Times New Roman" w:hAnsi="Cambria" w:cs="Times New Roman"/>
          <w:sz w:val="24"/>
          <w:szCs w:val="24"/>
          <w:lang w:eastAsia="ru-RU"/>
        </w:rPr>
        <w:t xml:space="preserve">Для правильной оценки и сравнения результатов лабораторных исследований рекомендуется осуществлять их в одной и той же лаборатории, в одно и то же время, т.к. в разных лабораториях могут применяться разные методы исследования и единицы измерения. </w:t>
      </w:r>
      <w:proofErr w:type="gramEnd"/>
    </w:p>
    <w:p w:rsidR="00DE5C16" w:rsidRPr="00E4045B" w:rsidRDefault="00DE5C16" w:rsidP="00DE5C16">
      <w:pPr>
        <w:spacing w:line="240" w:lineRule="auto"/>
        <w:ind w:firstLine="567"/>
        <w:jc w:val="both"/>
        <w:rPr>
          <w:rFonts w:ascii="Cambria" w:eastAsia="Times New Roman" w:hAnsi="Cambria" w:cs="Times New Roman"/>
          <w:sz w:val="24"/>
          <w:szCs w:val="24"/>
          <w:lang w:eastAsia="ru-RU"/>
        </w:rPr>
      </w:pPr>
    </w:p>
    <w:p w:rsidR="00DE5C16" w:rsidRPr="00E4045B" w:rsidRDefault="00DE5C16" w:rsidP="00DE5C16">
      <w:pPr>
        <w:spacing w:line="240" w:lineRule="auto"/>
        <w:ind w:firstLine="567"/>
        <w:jc w:val="both"/>
        <w:rPr>
          <w:rFonts w:ascii="Cambria" w:eastAsia="Times New Roman" w:hAnsi="Cambria" w:cs="Times New Roman"/>
          <w:sz w:val="24"/>
          <w:szCs w:val="24"/>
          <w:lang w:eastAsia="ru-RU"/>
        </w:rPr>
      </w:pPr>
    </w:p>
    <w:p w:rsidR="00DE5C16" w:rsidRPr="00E4045B" w:rsidRDefault="00DE5C16" w:rsidP="00DE5C16">
      <w:pPr>
        <w:pBdr>
          <w:bottom w:val="single" w:sz="8" w:space="4" w:color="4F81BD"/>
        </w:pBdr>
        <w:spacing w:after="300" w:line="240" w:lineRule="auto"/>
        <w:contextualSpacing/>
        <w:jc w:val="center"/>
        <w:rPr>
          <w:rFonts w:ascii="Cambria" w:eastAsia="Times New Roman" w:hAnsi="Cambria" w:cs="Times New Roman"/>
          <w:color w:val="1F497D" w:themeColor="text2"/>
          <w:spacing w:val="5"/>
          <w:kern w:val="28"/>
          <w:sz w:val="24"/>
          <w:szCs w:val="24"/>
        </w:rPr>
      </w:pPr>
      <w:r w:rsidRPr="00E4045B">
        <w:rPr>
          <w:rFonts w:ascii="Cambria" w:eastAsia="Times New Roman" w:hAnsi="Cambria" w:cs="Times New Roman"/>
          <w:color w:val="1F497D" w:themeColor="text2"/>
          <w:spacing w:val="5"/>
          <w:kern w:val="28"/>
          <w:sz w:val="24"/>
          <w:szCs w:val="24"/>
        </w:rPr>
        <w:t>Особенности общего анализа крови.</w:t>
      </w:r>
    </w:p>
    <w:p w:rsidR="00DE5C16" w:rsidRPr="00E4045B" w:rsidRDefault="00DE5C16" w:rsidP="00DE5C16">
      <w:pPr>
        <w:spacing w:line="240" w:lineRule="auto"/>
        <w:jc w:val="both"/>
        <w:rPr>
          <w:rFonts w:ascii="Cambria" w:eastAsia="Times New Roman" w:hAnsi="Cambria" w:cs="Times New Roman"/>
          <w:sz w:val="24"/>
          <w:szCs w:val="24"/>
          <w:lang w:eastAsia="ru-RU"/>
        </w:rPr>
      </w:pPr>
    </w:p>
    <w:p w:rsidR="00DE5C16" w:rsidRPr="00E4045B" w:rsidRDefault="00DE5C16" w:rsidP="00054EB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4045B">
        <w:rPr>
          <w:rFonts w:ascii="Times New Roman" w:eastAsia="Times New Roman" w:hAnsi="Times New Roman" w:cs="Times New Roman"/>
          <w:sz w:val="24"/>
          <w:szCs w:val="24"/>
          <w:lang w:eastAsia="ru-RU"/>
        </w:rPr>
        <w:t>Общий анализ крови назначается  лечащим врачом. Цель исследования - объективно оценить состояние  здоровья пациента.</w:t>
      </w:r>
    </w:p>
    <w:p w:rsidR="00CD0AA5" w:rsidRPr="00E4045B" w:rsidRDefault="00CD0AA5" w:rsidP="00054EB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DE5C16" w:rsidRPr="00E4045B" w:rsidRDefault="00DE5C16" w:rsidP="00054EB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4045B">
        <w:rPr>
          <w:rFonts w:ascii="Times New Roman" w:eastAsia="Times New Roman" w:hAnsi="Times New Roman" w:cs="Times New Roman"/>
          <w:sz w:val="24"/>
          <w:szCs w:val="24"/>
          <w:lang w:eastAsia="ru-RU"/>
        </w:rPr>
        <w:t xml:space="preserve">Необходимо подготовиться к этому исследованию следующим образом: воздержаться от физических нагрузок, приема алкоголя и лекарств, курения, </w:t>
      </w:r>
      <w:r w:rsidR="00E1561D" w:rsidRPr="00E4045B">
        <w:rPr>
          <w:rFonts w:ascii="Times New Roman" w:eastAsia="Times New Roman" w:hAnsi="Times New Roman" w:cs="Times New Roman"/>
          <w:sz w:val="24"/>
          <w:szCs w:val="24"/>
          <w:lang w:eastAsia="ru-RU"/>
        </w:rPr>
        <w:t>психического</w:t>
      </w:r>
      <w:r w:rsidR="00702C97" w:rsidRPr="00E4045B">
        <w:rPr>
          <w:rFonts w:ascii="Times New Roman" w:eastAsia="Times New Roman" w:hAnsi="Times New Roman" w:cs="Times New Roman"/>
          <w:sz w:val="24"/>
          <w:szCs w:val="24"/>
          <w:lang w:eastAsia="ru-RU"/>
        </w:rPr>
        <w:t xml:space="preserve"> и эмоционального</w:t>
      </w:r>
      <w:r w:rsidR="00E1561D" w:rsidRPr="00E4045B">
        <w:rPr>
          <w:rFonts w:ascii="Times New Roman" w:eastAsia="Times New Roman" w:hAnsi="Times New Roman" w:cs="Times New Roman"/>
          <w:sz w:val="24"/>
          <w:szCs w:val="24"/>
          <w:lang w:eastAsia="ru-RU"/>
        </w:rPr>
        <w:t xml:space="preserve"> стресса</w:t>
      </w:r>
      <w:proofErr w:type="gramStart"/>
      <w:r w:rsidR="00E1561D" w:rsidRPr="00E4045B">
        <w:rPr>
          <w:rFonts w:ascii="Times New Roman" w:eastAsia="Times New Roman" w:hAnsi="Times New Roman" w:cs="Times New Roman"/>
          <w:sz w:val="24"/>
          <w:szCs w:val="24"/>
          <w:lang w:eastAsia="ru-RU"/>
        </w:rPr>
        <w:t>,</w:t>
      </w:r>
      <w:r w:rsidRPr="00E4045B">
        <w:rPr>
          <w:rFonts w:ascii="Times New Roman" w:eastAsia="Times New Roman" w:hAnsi="Times New Roman" w:cs="Times New Roman"/>
          <w:sz w:val="24"/>
          <w:szCs w:val="24"/>
          <w:lang w:eastAsia="ru-RU"/>
        </w:rPr>
        <w:t>и</w:t>
      </w:r>
      <w:proofErr w:type="gramEnd"/>
      <w:r w:rsidRPr="00E4045B">
        <w:rPr>
          <w:rFonts w:ascii="Times New Roman" w:eastAsia="Times New Roman" w:hAnsi="Times New Roman" w:cs="Times New Roman"/>
          <w:sz w:val="24"/>
          <w:szCs w:val="24"/>
          <w:lang w:eastAsia="ru-RU"/>
        </w:rPr>
        <w:t xml:space="preserve">зменений в питании в течение 24 ч до взятия крови. Не следует принимать пищу после ужина, лечь спать нужно накануне в обычное время и встать не </w:t>
      </w:r>
      <w:proofErr w:type="gramStart"/>
      <w:r w:rsidRPr="00E4045B">
        <w:rPr>
          <w:rFonts w:ascii="Times New Roman" w:eastAsia="Times New Roman" w:hAnsi="Times New Roman" w:cs="Times New Roman"/>
          <w:sz w:val="24"/>
          <w:szCs w:val="24"/>
          <w:lang w:eastAsia="ru-RU"/>
        </w:rPr>
        <w:t>позднее</w:t>
      </w:r>
      <w:proofErr w:type="gramEnd"/>
      <w:r w:rsidRPr="00E4045B">
        <w:rPr>
          <w:rFonts w:ascii="Times New Roman" w:eastAsia="Times New Roman" w:hAnsi="Times New Roman" w:cs="Times New Roman"/>
          <w:sz w:val="24"/>
          <w:szCs w:val="24"/>
          <w:lang w:eastAsia="ru-RU"/>
        </w:rPr>
        <w:t xml:space="preserve"> чем за 1ч до взятия крови. </w:t>
      </w:r>
    </w:p>
    <w:p w:rsidR="00B90EEE" w:rsidRPr="00E4045B" w:rsidRDefault="00B90EEE" w:rsidP="00054EB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CD0AA5" w:rsidRPr="00E4045B" w:rsidRDefault="00702C97" w:rsidP="00054EB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4045B">
        <w:rPr>
          <w:rFonts w:ascii="Times New Roman" w:eastAsia="Times New Roman" w:hAnsi="Times New Roman" w:cs="Times New Roman"/>
          <w:sz w:val="24"/>
          <w:szCs w:val="24"/>
          <w:lang w:eastAsia="ru-RU"/>
        </w:rPr>
        <w:t>Положение тела пациента при заборе</w:t>
      </w:r>
      <w:r w:rsidR="008725D5" w:rsidRPr="00E4045B">
        <w:rPr>
          <w:rFonts w:ascii="Times New Roman" w:eastAsia="Times New Roman" w:hAnsi="Times New Roman" w:cs="Times New Roman"/>
          <w:sz w:val="24"/>
          <w:szCs w:val="24"/>
          <w:lang w:eastAsia="ru-RU"/>
        </w:rPr>
        <w:t xml:space="preserve"> </w:t>
      </w:r>
      <w:r w:rsidRPr="00E4045B">
        <w:rPr>
          <w:rFonts w:ascii="Times New Roman" w:eastAsia="Times New Roman" w:hAnsi="Times New Roman" w:cs="Times New Roman"/>
          <w:sz w:val="24"/>
          <w:szCs w:val="24"/>
          <w:lang w:eastAsia="ru-RU"/>
        </w:rPr>
        <w:t xml:space="preserve">крови </w:t>
      </w:r>
      <w:r w:rsidR="003775FC" w:rsidRPr="00E4045B">
        <w:rPr>
          <w:rFonts w:ascii="Times New Roman" w:eastAsia="Times New Roman" w:hAnsi="Times New Roman" w:cs="Times New Roman"/>
          <w:sz w:val="24"/>
          <w:szCs w:val="24"/>
          <w:lang w:eastAsia="ru-RU"/>
        </w:rPr>
        <w:t>также влияет на ряд показателей</w:t>
      </w:r>
      <w:proofErr w:type="gramStart"/>
      <w:r w:rsidR="003775FC" w:rsidRPr="00E4045B">
        <w:rPr>
          <w:rFonts w:ascii="Times New Roman" w:eastAsia="Times New Roman" w:hAnsi="Times New Roman" w:cs="Times New Roman"/>
          <w:sz w:val="24"/>
          <w:szCs w:val="24"/>
          <w:lang w:eastAsia="ru-RU"/>
        </w:rPr>
        <w:t>.Т</w:t>
      </w:r>
      <w:proofErr w:type="gramEnd"/>
      <w:r w:rsidR="003775FC" w:rsidRPr="00E4045B">
        <w:rPr>
          <w:rFonts w:ascii="Times New Roman" w:eastAsia="Times New Roman" w:hAnsi="Times New Roman" w:cs="Times New Roman"/>
          <w:sz w:val="24"/>
          <w:szCs w:val="24"/>
          <w:lang w:eastAsia="ru-RU"/>
        </w:rPr>
        <w:t>ак, смена пациентом положения «лежа» на положение «сидя» или «стоя» приводит к увеличению концентрации гемоглобина, гематокрита, количества лейкоцитов.</w:t>
      </w:r>
    </w:p>
    <w:p w:rsidR="00B90EEE" w:rsidRPr="00E4045B" w:rsidRDefault="00B90EEE" w:rsidP="00054EB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DE5C16" w:rsidRPr="00E4045B" w:rsidRDefault="00DE5C16" w:rsidP="00054EB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4045B">
        <w:rPr>
          <w:rFonts w:ascii="Times New Roman" w:eastAsia="Times New Roman" w:hAnsi="Times New Roman" w:cs="Times New Roman"/>
          <w:sz w:val="24"/>
          <w:szCs w:val="24"/>
          <w:lang w:eastAsia="ru-RU"/>
        </w:rPr>
        <w:t>Очень важно, чтобы пациент точно следовал указанным рекомендациям, так как только в этом случае будут получены правильные результаты исследования.</w:t>
      </w:r>
    </w:p>
    <w:p w:rsidR="00B90EEE" w:rsidRPr="00E4045B" w:rsidRDefault="00B90EEE" w:rsidP="00054EB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B90EEE" w:rsidRPr="00E4045B" w:rsidRDefault="00B90EEE" w:rsidP="00B90EEE">
      <w:pPr>
        <w:pBdr>
          <w:bottom w:val="single" w:sz="8" w:space="4" w:color="4F81BD"/>
        </w:pBdr>
        <w:spacing w:after="300" w:line="240" w:lineRule="auto"/>
        <w:contextualSpacing/>
        <w:jc w:val="center"/>
        <w:rPr>
          <w:rFonts w:ascii="Times New Roman" w:eastAsia="Times New Roman" w:hAnsi="Times New Roman" w:cs="Times New Roman"/>
          <w:color w:val="1F497D" w:themeColor="text2"/>
          <w:spacing w:val="5"/>
          <w:kern w:val="28"/>
          <w:sz w:val="24"/>
          <w:szCs w:val="24"/>
        </w:rPr>
      </w:pPr>
      <w:r w:rsidRPr="00E4045B">
        <w:rPr>
          <w:rFonts w:ascii="Times New Roman" w:eastAsia="Times New Roman" w:hAnsi="Times New Roman" w:cs="Times New Roman"/>
          <w:color w:val="1F497D" w:themeColor="text2"/>
          <w:spacing w:val="5"/>
          <w:kern w:val="28"/>
          <w:sz w:val="24"/>
          <w:szCs w:val="24"/>
        </w:rPr>
        <w:t xml:space="preserve">Особенности </w:t>
      </w:r>
      <w:proofErr w:type="spellStart"/>
      <w:r w:rsidRPr="00E4045B">
        <w:rPr>
          <w:rFonts w:ascii="Times New Roman" w:eastAsia="Times New Roman" w:hAnsi="Times New Roman" w:cs="Times New Roman"/>
          <w:color w:val="1F497D" w:themeColor="text2"/>
          <w:spacing w:val="5"/>
          <w:kern w:val="28"/>
          <w:sz w:val="24"/>
          <w:szCs w:val="24"/>
        </w:rPr>
        <w:t>глюкозотолерантного</w:t>
      </w:r>
      <w:proofErr w:type="spellEnd"/>
      <w:r w:rsidRPr="00E4045B">
        <w:rPr>
          <w:rFonts w:ascii="Times New Roman" w:eastAsia="Times New Roman" w:hAnsi="Times New Roman" w:cs="Times New Roman"/>
          <w:color w:val="1F497D" w:themeColor="text2"/>
          <w:spacing w:val="5"/>
          <w:kern w:val="28"/>
          <w:sz w:val="24"/>
          <w:szCs w:val="24"/>
        </w:rPr>
        <w:t xml:space="preserve"> теста.</w:t>
      </w:r>
    </w:p>
    <w:p w:rsidR="00B90EEE" w:rsidRPr="00E4045B" w:rsidRDefault="00B90EEE" w:rsidP="00B90E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90EEE" w:rsidRPr="00E4045B" w:rsidRDefault="00B90EEE" w:rsidP="00B90E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spellStart"/>
      <w:r w:rsidRPr="00E4045B">
        <w:rPr>
          <w:rFonts w:ascii="Times New Roman" w:eastAsia="Times New Roman" w:hAnsi="Times New Roman" w:cs="Times New Roman"/>
          <w:sz w:val="24"/>
          <w:szCs w:val="24"/>
          <w:lang w:eastAsia="ru-RU"/>
        </w:rPr>
        <w:t>Глюкозотолерантный</w:t>
      </w:r>
      <w:proofErr w:type="spellEnd"/>
      <w:r w:rsidRPr="00E4045B">
        <w:rPr>
          <w:rFonts w:ascii="Times New Roman" w:eastAsia="Times New Roman" w:hAnsi="Times New Roman" w:cs="Times New Roman"/>
          <w:sz w:val="24"/>
          <w:szCs w:val="24"/>
          <w:lang w:eastAsia="ru-RU"/>
        </w:rPr>
        <w:t xml:space="preserve"> тест назначается лечащим врачом. Цель теста – определить  эффективность работы инсулин</w:t>
      </w:r>
      <w:r w:rsidR="008725D5" w:rsidRPr="00E4045B">
        <w:rPr>
          <w:rFonts w:ascii="Times New Roman" w:eastAsia="Times New Roman" w:hAnsi="Times New Roman" w:cs="Times New Roman"/>
          <w:sz w:val="24"/>
          <w:szCs w:val="24"/>
          <w:lang w:eastAsia="ru-RU"/>
        </w:rPr>
        <w:t xml:space="preserve"> </w:t>
      </w:r>
      <w:r w:rsidRPr="00E4045B">
        <w:rPr>
          <w:rFonts w:ascii="Times New Roman" w:eastAsia="Times New Roman" w:hAnsi="Times New Roman" w:cs="Times New Roman"/>
          <w:sz w:val="24"/>
          <w:szCs w:val="24"/>
          <w:lang w:eastAsia="ru-RU"/>
        </w:rPr>
        <w:t xml:space="preserve">выделительного механизма поджелудочной железы и </w:t>
      </w:r>
      <w:proofErr w:type="spellStart"/>
      <w:r w:rsidRPr="00E4045B">
        <w:rPr>
          <w:rFonts w:ascii="Times New Roman" w:eastAsia="Times New Roman" w:hAnsi="Times New Roman" w:cs="Times New Roman"/>
          <w:sz w:val="24"/>
          <w:szCs w:val="24"/>
          <w:lang w:eastAsia="ru-RU"/>
        </w:rPr>
        <w:t>глюкозораспределительной</w:t>
      </w:r>
      <w:proofErr w:type="spellEnd"/>
      <w:r w:rsidRPr="00E4045B">
        <w:rPr>
          <w:rFonts w:ascii="Times New Roman" w:eastAsia="Times New Roman" w:hAnsi="Times New Roman" w:cs="Times New Roman"/>
          <w:sz w:val="24"/>
          <w:szCs w:val="24"/>
          <w:lang w:eastAsia="ru-RU"/>
        </w:rPr>
        <w:t xml:space="preserve"> системы организма.</w:t>
      </w:r>
    </w:p>
    <w:p w:rsidR="00B90EEE" w:rsidRPr="00E4045B" w:rsidRDefault="00B90EEE" w:rsidP="00B90E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B90EEE" w:rsidRPr="00E4045B" w:rsidRDefault="00B90EEE" w:rsidP="00B90E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4045B">
        <w:rPr>
          <w:rFonts w:ascii="Times New Roman" w:eastAsia="Times New Roman" w:hAnsi="Times New Roman" w:cs="Times New Roman"/>
          <w:sz w:val="24"/>
          <w:szCs w:val="24"/>
          <w:lang w:eastAsia="ru-RU"/>
        </w:rPr>
        <w:t>Необходимо подготовиться к этому тесту изменением диеты и режима приема лекарств по меньшей мере за 3 дня до проведения теста. Очень важно, точно следовать приведенной ниже инструкции, так как только в этом случае будут получены ценные результаты теста.</w:t>
      </w:r>
    </w:p>
    <w:p w:rsidR="00B90EEE" w:rsidRPr="00E4045B" w:rsidRDefault="00B90EEE" w:rsidP="00B90E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B90EEE" w:rsidRPr="00E4045B" w:rsidRDefault="00B90EEE" w:rsidP="00B90E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045B">
        <w:rPr>
          <w:rFonts w:ascii="Times New Roman" w:eastAsia="Times New Roman" w:hAnsi="Times New Roman" w:cs="Times New Roman"/>
          <w:sz w:val="24"/>
          <w:szCs w:val="24"/>
          <w:lang w:eastAsia="ru-RU"/>
        </w:rPr>
        <w:t xml:space="preserve"> Необходимо следовать трем главным указаниям:</w:t>
      </w:r>
    </w:p>
    <w:p w:rsidR="00B90EEE" w:rsidRPr="00E4045B" w:rsidRDefault="00B90EEE" w:rsidP="00B90EEE">
      <w:pPr>
        <w:widowControl w:val="0"/>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E4045B">
        <w:rPr>
          <w:rFonts w:ascii="Times New Roman" w:eastAsia="Calibri" w:hAnsi="Times New Roman" w:cs="Times New Roman"/>
          <w:sz w:val="24"/>
          <w:szCs w:val="24"/>
        </w:rPr>
        <w:t>количество углеводов в пище должно быть не менее 125 г в сутки в течение 3 дней перед проведением теста;</w:t>
      </w:r>
    </w:p>
    <w:p w:rsidR="00B90EEE" w:rsidRPr="00E4045B" w:rsidRDefault="00B90EEE" w:rsidP="00B90EEE">
      <w:pPr>
        <w:widowControl w:val="0"/>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E4045B">
        <w:rPr>
          <w:rFonts w:ascii="Times New Roman" w:eastAsia="Calibri" w:hAnsi="Times New Roman" w:cs="Times New Roman"/>
          <w:sz w:val="24"/>
          <w:szCs w:val="24"/>
        </w:rPr>
        <w:t xml:space="preserve">нельзя ничего есть в течение 12ч, предшествующих началу теста, </w:t>
      </w:r>
      <w:proofErr w:type="gramStart"/>
      <w:r w:rsidRPr="00E4045B">
        <w:rPr>
          <w:rFonts w:ascii="Times New Roman" w:eastAsia="Calibri" w:hAnsi="Times New Roman" w:cs="Times New Roman"/>
          <w:sz w:val="24"/>
          <w:szCs w:val="24"/>
        </w:rPr>
        <w:t>но</w:t>
      </w:r>
      <w:proofErr w:type="gramEnd"/>
      <w:r w:rsidRPr="00E4045B">
        <w:rPr>
          <w:rFonts w:ascii="Times New Roman" w:eastAsia="Calibri" w:hAnsi="Times New Roman" w:cs="Times New Roman"/>
          <w:sz w:val="24"/>
          <w:szCs w:val="24"/>
        </w:rPr>
        <w:t xml:space="preserve"> ни в коем случае голодание не должно быть более 16 ч;</w:t>
      </w:r>
    </w:p>
    <w:p w:rsidR="00B90EEE" w:rsidRPr="00E4045B" w:rsidRDefault="00B90EEE" w:rsidP="00B90EEE">
      <w:pPr>
        <w:widowControl w:val="0"/>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E4045B">
        <w:rPr>
          <w:rFonts w:ascii="Times New Roman" w:eastAsia="Calibri" w:hAnsi="Times New Roman" w:cs="Times New Roman"/>
          <w:sz w:val="24"/>
          <w:szCs w:val="24"/>
        </w:rPr>
        <w:t>не позволять физической нагрузки в течение 12 ч перед началом теста.</w:t>
      </w:r>
    </w:p>
    <w:p w:rsidR="00B90EEE" w:rsidRPr="00E4045B" w:rsidRDefault="00B90EEE" w:rsidP="00B90EEE">
      <w:pPr>
        <w:widowControl w:val="0"/>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p>
    <w:p w:rsidR="00B90EEE" w:rsidRPr="00E4045B" w:rsidRDefault="00B90EEE" w:rsidP="00B90E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4045B">
        <w:rPr>
          <w:rFonts w:ascii="Times New Roman" w:eastAsia="Times New Roman" w:hAnsi="Times New Roman" w:cs="Times New Roman"/>
          <w:b/>
          <w:bCs/>
          <w:sz w:val="24"/>
          <w:szCs w:val="24"/>
          <w:lang w:eastAsia="ru-RU"/>
        </w:rPr>
        <w:t xml:space="preserve">Подготовка: </w:t>
      </w:r>
      <w:r w:rsidRPr="00E4045B">
        <w:rPr>
          <w:rFonts w:ascii="Times New Roman" w:eastAsia="Times New Roman" w:hAnsi="Times New Roman" w:cs="Times New Roman"/>
          <w:sz w:val="24"/>
          <w:szCs w:val="24"/>
          <w:lang w:eastAsia="ru-RU"/>
        </w:rPr>
        <w:t>Если пациент принимает лекарства помимо тех, что назначил лечащий врач, он должен сообщить ему об этом, так как они могут повлиять на результаты исследования.</w:t>
      </w:r>
    </w:p>
    <w:p w:rsidR="00B90EEE" w:rsidRPr="00E4045B" w:rsidRDefault="00B90EEE" w:rsidP="00B90E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B90EEE" w:rsidRPr="00E4045B" w:rsidRDefault="00B90EEE" w:rsidP="00B90E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4045B">
        <w:rPr>
          <w:rFonts w:ascii="Times New Roman" w:eastAsia="Times New Roman" w:hAnsi="Times New Roman" w:cs="Times New Roman"/>
          <w:sz w:val="24"/>
          <w:szCs w:val="24"/>
          <w:lang w:eastAsia="ru-RU"/>
        </w:rPr>
        <w:t>Принимать надо только пищу, выдаваемую в лечебном отделении. Назначенный лечащим врачом рацион содержит не менее 125 г углеводов в сутки, поэтому следует воздержаться от приема дополнительной пищи.</w:t>
      </w:r>
    </w:p>
    <w:p w:rsidR="00B90EEE" w:rsidRPr="00E4045B" w:rsidRDefault="00B90EEE" w:rsidP="00B90E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B90EEE" w:rsidRPr="00E4045B" w:rsidRDefault="00B90EEE" w:rsidP="00B90E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4045B">
        <w:rPr>
          <w:rFonts w:ascii="Times New Roman" w:eastAsia="Times New Roman" w:hAnsi="Times New Roman" w:cs="Times New Roman"/>
          <w:sz w:val="24"/>
          <w:szCs w:val="24"/>
          <w:lang w:eastAsia="ru-RU"/>
        </w:rPr>
        <w:t>Необходимо сообщить врачу о своем самочувствии перед исследованием, обязательно упомянув при этом об имеющейся  беременности и /или стрессе.</w:t>
      </w:r>
    </w:p>
    <w:p w:rsidR="00B90EEE" w:rsidRPr="00E4045B" w:rsidRDefault="00B90EEE" w:rsidP="00B90E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4045B">
        <w:rPr>
          <w:rFonts w:ascii="Times New Roman" w:eastAsia="Times New Roman" w:hAnsi="Times New Roman" w:cs="Times New Roman"/>
          <w:sz w:val="24"/>
          <w:szCs w:val="24"/>
          <w:lang w:eastAsia="ru-RU"/>
        </w:rPr>
        <w:t>Если есть трудности с изменениями диеты или режима приема лекарств, то обязательно надо  сообщить об этом лечащему врачу.</w:t>
      </w:r>
    </w:p>
    <w:p w:rsidR="00DE5C16" w:rsidRPr="00E4045B" w:rsidRDefault="00DE5C16" w:rsidP="00054EBF">
      <w:pPr>
        <w:jc w:val="both"/>
        <w:rPr>
          <w:rFonts w:ascii="Times New Roman" w:hAnsi="Times New Roman" w:cs="Times New Roman"/>
          <w:sz w:val="24"/>
          <w:szCs w:val="24"/>
        </w:rPr>
      </w:pPr>
    </w:p>
    <w:p w:rsidR="008725D5" w:rsidRPr="00E4045B" w:rsidRDefault="008725D5" w:rsidP="00CD0AA5">
      <w:pPr>
        <w:pBdr>
          <w:bottom w:val="single" w:sz="8" w:space="4" w:color="4F81BD"/>
        </w:pBdr>
        <w:spacing w:after="300" w:line="240" w:lineRule="auto"/>
        <w:ind w:firstLine="567"/>
        <w:contextualSpacing/>
        <w:jc w:val="center"/>
        <w:rPr>
          <w:rFonts w:ascii="Times New Roman" w:eastAsia="Times New Roman" w:hAnsi="Times New Roman" w:cs="Times New Roman"/>
          <w:color w:val="1F497D" w:themeColor="text2"/>
          <w:spacing w:val="5"/>
          <w:kern w:val="28"/>
          <w:sz w:val="24"/>
          <w:szCs w:val="24"/>
        </w:rPr>
      </w:pPr>
    </w:p>
    <w:p w:rsidR="00CD0AA5" w:rsidRPr="00E4045B" w:rsidRDefault="00CD0AA5" w:rsidP="00CD0AA5">
      <w:pPr>
        <w:pBdr>
          <w:bottom w:val="single" w:sz="8" w:space="4" w:color="4F81BD"/>
        </w:pBdr>
        <w:spacing w:after="300" w:line="240" w:lineRule="auto"/>
        <w:ind w:firstLine="567"/>
        <w:contextualSpacing/>
        <w:jc w:val="center"/>
        <w:rPr>
          <w:rFonts w:ascii="Times New Roman" w:eastAsia="Times New Roman" w:hAnsi="Times New Roman" w:cs="Times New Roman"/>
          <w:color w:val="1F497D" w:themeColor="text2"/>
          <w:spacing w:val="5"/>
          <w:kern w:val="28"/>
          <w:sz w:val="24"/>
          <w:szCs w:val="24"/>
        </w:rPr>
      </w:pPr>
      <w:r w:rsidRPr="00E4045B">
        <w:rPr>
          <w:rFonts w:ascii="Times New Roman" w:eastAsia="Times New Roman" w:hAnsi="Times New Roman" w:cs="Times New Roman"/>
          <w:color w:val="1F497D" w:themeColor="text2"/>
          <w:spacing w:val="5"/>
          <w:kern w:val="28"/>
          <w:sz w:val="24"/>
          <w:szCs w:val="24"/>
        </w:rPr>
        <w:t xml:space="preserve">Особенности </w:t>
      </w:r>
      <w:proofErr w:type="gramStart"/>
      <w:r w:rsidRPr="00E4045B">
        <w:rPr>
          <w:rFonts w:ascii="Times New Roman" w:eastAsia="Times New Roman" w:hAnsi="Times New Roman" w:cs="Times New Roman"/>
          <w:color w:val="1F497D" w:themeColor="text2"/>
          <w:spacing w:val="5"/>
          <w:kern w:val="28"/>
          <w:sz w:val="24"/>
          <w:szCs w:val="24"/>
        </w:rPr>
        <w:t>биохимических</w:t>
      </w:r>
      <w:proofErr w:type="gramEnd"/>
      <w:r w:rsidRPr="00E4045B">
        <w:rPr>
          <w:rFonts w:ascii="Times New Roman" w:eastAsia="Times New Roman" w:hAnsi="Times New Roman" w:cs="Times New Roman"/>
          <w:color w:val="1F497D" w:themeColor="text2"/>
          <w:spacing w:val="5"/>
          <w:kern w:val="28"/>
          <w:sz w:val="24"/>
          <w:szCs w:val="24"/>
        </w:rPr>
        <w:t xml:space="preserve"> исследований.</w:t>
      </w:r>
    </w:p>
    <w:p w:rsidR="00CD0AA5" w:rsidRPr="00E4045B" w:rsidRDefault="00CD0AA5" w:rsidP="00CD0A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CD0AA5" w:rsidRPr="00E4045B" w:rsidRDefault="00CD0AA5" w:rsidP="0045135C">
      <w:pPr>
        <w:spacing w:line="240" w:lineRule="auto"/>
        <w:ind w:firstLine="567"/>
        <w:jc w:val="both"/>
        <w:rPr>
          <w:rFonts w:ascii="Times New Roman" w:eastAsia="Times New Roman" w:hAnsi="Times New Roman" w:cs="Times New Roman"/>
          <w:sz w:val="24"/>
          <w:szCs w:val="24"/>
        </w:rPr>
      </w:pPr>
      <w:r w:rsidRPr="00E4045B">
        <w:rPr>
          <w:rFonts w:ascii="Times New Roman" w:eastAsia="Times New Roman" w:hAnsi="Times New Roman" w:cs="Times New Roman"/>
          <w:sz w:val="24"/>
          <w:szCs w:val="24"/>
        </w:rPr>
        <w:t>Ряд факторов вызывает изменения биохимических показателей пациента: диета, физические упражнения, эмоциональный стресс</w:t>
      </w:r>
      <w:proofErr w:type="gramStart"/>
      <w:r w:rsidRPr="00E4045B">
        <w:rPr>
          <w:rFonts w:ascii="Times New Roman" w:eastAsia="Times New Roman" w:hAnsi="Times New Roman" w:cs="Times New Roman"/>
          <w:sz w:val="24"/>
          <w:szCs w:val="24"/>
        </w:rPr>
        <w:t>,</w:t>
      </w:r>
      <w:r w:rsidR="0045135C" w:rsidRPr="00E4045B">
        <w:rPr>
          <w:rFonts w:ascii="Times New Roman" w:eastAsia="Times New Roman" w:hAnsi="Times New Roman" w:cs="Times New Roman"/>
          <w:sz w:val="24"/>
          <w:szCs w:val="24"/>
        </w:rPr>
        <w:t>с</w:t>
      </w:r>
      <w:proofErr w:type="gramEnd"/>
      <w:r w:rsidR="0045135C" w:rsidRPr="00E4045B">
        <w:rPr>
          <w:rFonts w:ascii="Times New Roman" w:eastAsia="Times New Roman" w:hAnsi="Times New Roman" w:cs="Times New Roman"/>
          <w:sz w:val="24"/>
          <w:szCs w:val="24"/>
        </w:rPr>
        <w:t>уточные колебания некоторых показателей, положение тела при взятии крови,</w:t>
      </w:r>
      <w:r w:rsidRPr="00E4045B">
        <w:rPr>
          <w:rFonts w:ascii="Times New Roman" w:eastAsia="Times New Roman" w:hAnsi="Times New Roman" w:cs="Times New Roman"/>
          <w:sz w:val="24"/>
          <w:szCs w:val="24"/>
        </w:rPr>
        <w:t>принимаемые пациентом лекарственные средства</w:t>
      </w:r>
      <w:r w:rsidR="0045135C" w:rsidRPr="00E4045B">
        <w:rPr>
          <w:rFonts w:ascii="Times New Roman" w:eastAsia="Times New Roman" w:hAnsi="Times New Roman" w:cs="Times New Roman"/>
          <w:sz w:val="24"/>
          <w:szCs w:val="24"/>
        </w:rPr>
        <w:t>,режим питания, состав принимаемой пищи, перерывы в ее приеме оказывают существенное влияние на ряд показателей лабораторных исследований</w:t>
      </w:r>
      <w:r w:rsidR="004123B7" w:rsidRPr="00E4045B">
        <w:rPr>
          <w:rFonts w:ascii="Times New Roman" w:eastAsia="Times New Roman" w:hAnsi="Times New Roman" w:cs="Times New Roman"/>
          <w:sz w:val="24"/>
          <w:szCs w:val="24"/>
        </w:rPr>
        <w:t xml:space="preserve">, </w:t>
      </w:r>
      <w:r w:rsidRPr="00E4045B">
        <w:rPr>
          <w:rFonts w:ascii="Times New Roman" w:eastAsia="Times New Roman" w:hAnsi="Times New Roman" w:cs="Times New Roman"/>
          <w:sz w:val="24"/>
          <w:szCs w:val="24"/>
        </w:rPr>
        <w:t>их необходимо учитывать при анализе результатов исследований и стремиться максимально стандартизировать условия взятия проб крови.</w:t>
      </w:r>
    </w:p>
    <w:p w:rsidR="00B90EEE" w:rsidRPr="00E4045B" w:rsidRDefault="00B90EEE" w:rsidP="00B90EEE">
      <w:pPr>
        <w:spacing w:line="240" w:lineRule="auto"/>
        <w:ind w:firstLine="567"/>
        <w:jc w:val="both"/>
        <w:rPr>
          <w:rFonts w:ascii="Times New Roman" w:eastAsia="Times New Roman" w:hAnsi="Times New Roman" w:cs="Times New Roman"/>
          <w:sz w:val="24"/>
          <w:szCs w:val="24"/>
        </w:rPr>
      </w:pPr>
      <w:r w:rsidRPr="00E4045B">
        <w:rPr>
          <w:rFonts w:ascii="Times New Roman" w:eastAsia="Times New Roman" w:hAnsi="Times New Roman" w:cs="Times New Roman"/>
          <w:sz w:val="24"/>
          <w:szCs w:val="24"/>
        </w:rPr>
        <w:t xml:space="preserve">Режим питания, состав принимаемой пищи, перерывы в ее приеме оказывают существенное влияние на ряд показателей лабораторных исследований. После 48ч голодания может увеличиваться концентрация билирубина в крови. Голодание в течение 72ч снижает уровень глюкозы в крови у здоровых людей до 2,5ммоль/л, увеличивает концентрацию триглицеридов, свободных жирных кислот без значительных изменений концентрации холестерина. Длительное голодание (2-4 недели) также способно влиять на изменение ряда лабораторных показателей. Концентрация общего белка, холестерина, триглицеридов, липопротеинов, мочевины в крови снижается и наоборот, выведение </w:t>
      </w:r>
      <w:proofErr w:type="spellStart"/>
      <w:r w:rsidRPr="00E4045B">
        <w:rPr>
          <w:rFonts w:ascii="Times New Roman" w:eastAsia="Times New Roman" w:hAnsi="Times New Roman" w:cs="Times New Roman"/>
          <w:sz w:val="24"/>
          <w:szCs w:val="24"/>
        </w:rPr>
        <w:t>креатинина</w:t>
      </w:r>
      <w:proofErr w:type="spellEnd"/>
      <w:r w:rsidRPr="00E4045B">
        <w:rPr>
          <w:rFonts w:ascii="Times New Roman" w:eastAsia="Times New Roman" w:hAnsi="Times New Roman" w:cs="Times New Roman"/>
          <w:sz w:val="24"/>
          <w:szCs w:val="24"/>
        </w:rPr>
        <w:t xml:space="preserve"> и мочевой кислоты почками с мочой повышается.</w:t>
      </w:r>
    </w:p>
    <w:p w:rsidR="00B90EEE" w:rsidRPr="00E4045B" w:rsidRDefault="00B90EEE" w:rsidP="00B90EEE">
      <w:pPr>
        <w:spacing w:line="240" w:lineRule="auto"/>
        <w:ind w:firstLine="567"/>
        <w:jc w:val="both"/>
        <w:rPr>
          <w:rFonts w:ascii="Times New Roman" w:eastAsia="Times New Roman" w:hAnsi="Times New Roman" w:cs="Times New Roman"/>
          <w:sz w:val="24"/>
          <w:szCs w:val="24"/>
        </w:rPr>
      </w:pPr>
      <w:r w:rsidRPr="00E4045B">
        <w:rPr>
          <w:rFonts w:ascii="Times New Roman" w:eastAsia="Times New Roman" w:hAnsi="Times New Roman" w:cs="Times New Roman"/>
          <w:sz w:val="24"/>
          <w:szCs w:val="24"/>
        </w:rPr>
        <w:lastRenderedPageBreak/>
        <w:t xml:space="preserve">Употребление жирной пищи может повысить в крови уровень калия, триглицеридов и активность щелочной фосфатазы. Физиологические изменения после приема жирной пищи в виде </w:t>
      </w:r>
      <w:proofErr w:type="spellStart"/>
      <w:r w:rsidRPr="00E4045B">
        <w:rPr>
          <w:rFonts w:ascii="Times New Roman" w:eastAsia="Times New Roman" w:hAnsi="Times New Roman" w:cs="Times New Roman"/>
          <w:sz w:val="24"/>
          <w:szCs w:val="24"/>
        </w:rPr>
        <w:t>гиперхиломикронемии</w:t>
      </w:r>
      <w:proofErr w:type="spellEnd"/>
      <w:r w:rsidRPr="00E4045B">
        <w:rPr>
          <w:rFonts w:ascii="Times New Roman" w:eastAsia="Times New Roman" w:hAnsi="Times New Roman" w:cs="Times New Roman"/>
          <w:sz w:val="24"/>
          <w:szCs w:val="24"/>
        </w:rPr>
        <w:t xml:space="preserve"> могут увеличивать мутность сыворотки (плазмы) и тем самым влиять на величину оптической плотности при измерении результатов анализов в </w:t>
      </w:r>
      <w:proofErr w:type="spellStart"/>
      <w:r w:rsidRPr="00E4045B">
        <w:rPr>
          <w:rFonts w:ascii="Times New Roman" w:eastAsia="Times New Roman" w:hAnsi="Times New Roman" w:cs="Times New Roman"/>
          <w:sz w:val="24"/>
          <w:szCs w:val="24"/>
        </w:rPr>
        <w:t>лаборатории</w:t>
      </w:r>
      <w:proofErr w:type="gramStart"/>
      <w:r w:rsidRPr="00E4045B">
        <w:rPr>
          <w:rFonts w:ascii="Times New Roman" w:eastAsia="Times New Roman" w:hAnsi="Times New Roman" w:cs="Times New Roman"/>
          <w:sz w:val="24"/>
          <w:szCs w:val="24"/>
        </w:rPr>
        <w:t>.Л</w:t>
      </w:r>
      <w:proofErr w:type="gramEnd"/>
      <w:r w:rsidRPr="00E4045B">
        <w:rPr>
          <w:rFonts w:ascii="Times New Roman" w:eastAsia="Times New Roman" w:hAnsi="Times New Roman" w:cs="Times New Roman"/>
          <w:sz w:val="24"/>
          <w:szCs w:val="24"/>
        </w:rPr>
        <w:t>ипемическая</w:t>
      </w:r>
      <w:proofErr w:type="spellEnd"/>
      <w:r w:rsidRPr="00E4045B">
        <w:rPr>
          <w:rFonts w:ascii="Times New Roman" w:eastAsia="Times New Roman" w:hAnsi="Times New Roman" w:cs="Times New Roman"/>
          <w:sz w:val="24"/>
          <w:szCs w:val="24"/>
        </w:rPr>
        <w:t xml:space="preserve"> сыворотка выявляется после приема масла, крема или сыра, что приводит к ложным результатам исследований и потребует повторного анализа. Потребление большого количества мяса, т.е. пищи с высоким содержанием белка, может увеличить содержание мочевины в сыворотке и количество </w:t>
      </w:r>
      <w:proofErr w:type="spellStart"/>
      <w:r w:rsidRPr="00E4045B">
        <w:rPr>
          <w:rFonts w:ascii="Times New Roman" w:eastAsia="Times New Roman" w:hAnsi="Times New Roman" w:cs="Times New Roman"/>
          <w:sz w:val="24"/>
          <w:szCs w:val="24"/>
        </w:rPr>
        <w:t>уратов</w:t>
      </w:r>
      <w:proofErr w:type="spellEnd"/>
      <w:r w:rsidRPr="00E4045B">
        <w:rPr>
          <w:rFonts w:ascii="Times New Roman" w:eastAsia="Times New Roman" w:hAnsi="Times New Roman" w:cs="Times New Roman"/>
          <w:sz w:val="24"/>
          <w:szCs w:val="24"/>
        </w:rPr>
        <w:t xml:space="preserve"> в моче. </w:t>
      </w:r>
    </w:p>
    <w:p w:rsidR="00B90EEE" w:rsidRPr="00E4045B" w:rsidRDefault="00B90EEE" w:rsidP="00B90EEE">
      <w:pPr>
        <w:spacing w:line="240" w:lineRule="auto"/>
        <w:ind w:firstLine="567"/>
        <w:jc w:val="both"/>
        <w:rPr>
          <w:rFonts w:ascii="Times New Roman" w:eastAsia="Times New Roman" w:hAnsi="Times New Roman" w:cs="Times New Roman"/>
          <w:sz w:val="24"/>
          <w:szCs w:val="24"/>
        </w:rPr>
      </w:pPr>
      <w:r w:rsidRPr="00E4045B">
        <w:rPr>
          <w:rFonts w:ascii="Times New Roman" w:eastAsia="Times New Roman" w:hAnsi="Times New Roman" w:cs="Times New Roman"/>
          <w:sz w:val="24"/>
          <w:szCs w:val="24"/>
        </w:rPr>
        <w:t xml:space="preserve">Напитки, богатые кофеином, увеличивают уровень катехоламинов в крови. Прием алкоголя увеличивает в крови уровень лактата, мочевой кислоты, повышает содержание общего холестерина, липопротеины низкой и высокой плотности, ГГТП. </w:t>
      </w:r>
    </w:p>
    <w:p w:rsidR="00B90EEE" w:rsidRPr="00E4045B" w:rsidRDefault="00B90EEE" w:rsidP="00B90EEE">
      <w:pPr>
        <w:spacing w:line="240" w:lineRule="auto"/>
        <w:ind w:firstLine="567"/>
        <w:jc w:val="both"/>
        <w:rPr>
          <w:rFonts w:ascii="Times New Roman" w:eastAsia="Times New Roman" w:hAnsi="Times New Roman" w:cs="Times New Roman"/>
          <w:sz w:val="24"/>
          <w:szCs w:val="24"/>
        </w:rPr>
      </w:pPr>
      <w:r w:rsidRPr="00E4045B">
        <w:rPr>
          <w:rFonts w:ascii="Times New Roman" w:eastAsia="Times New Roman" w:hAnsi="Times New Roman" w:cs="Times New Roman"/>
          <w:sz w:val="24"/>
          <w:szCs w:val="24"/>
        </w:rPr>
        <w:t xml:space="preserve">Если нужны какие-то ограничения в питании, то пациент должен быть проинструктирован </w:t>
      </w:r>
      <w:proofErr w:type="gramStart"/>
      <w:r w:rsidRPr="00E4045B">
        <w:rPr>
          <w:rFonts w:ascii="Times New Roman" w:eastAsia="Times New Roman" w:hAnsi="Times New Roman" w:cs="Times New Roman"/>
          <w:sz w:val="24"/>
          <w:szCs w:val="24"/>
        </w:rPr>
        <w:t>устно</w:t>
      </w:r>
      <w:proofErr w:type="gramEnd"/>
      <w:r w:rsidRPr="00E4045B">
        <w:rPr>
          <w:rFonts w:ascii="Times New Roman" w:eastAsia="Times New Roman" w:hAnsi="Times New Roman" w:cs="Times New Roman"/>
          <w:sz w:val="24"/>
          <w:szCs w:val="24"/>
        </w:rPr>
        <w:t xml:space="preserve"> либо письменно в виде памятки. Например, при взятии крови для исследования глюкозы натощак, пациента нужно предупредить, что он не должен пить кофе или чай, но пить воду можно. Если запретить пить воду (или не сказать о том, что пить можно), то дисциплинированный пациент может довести себя до обезвоживания. </w:t>
      </w:r>
    </w:p>
    <w:p w:rsidR="00B90EEE" w:rsidRPr="00E4045B" w:rsidRDefault="00B90EEE" w:rsidP="00B90EEE">
      <w:pPr>
        <w:spacing w:line="240" w:lineRule="auto"/>
        <w:ind w:firstLine="567"/>
        <w:jc w:val="both"/>
        <w:rPr>
          <w:rFonts w:ascii="Times New Roman" w:eastAsia="Times New Roman" w:hAnsi="Times New Roman" w:cs="Times New Roman"/>
          <w:sz w:val="24"/>
          <w:szCs w:val="24"/>
        </w:rPr>
      </w:pPr>
      <w:r w:rsidRPr="00E4045B">
        <w:rPr>
          <w:rFonts w:ascii="Times New Roman" w:eastAsia="Times New Roman" w:hAnsi="Times New Roman" w:cs="Times New Roman"/>
          <w:sz w:val="24"/>
          <w:szCs w:val="24"/>
        </w:rPr>
        <w:t xml:space="preserve">Для определения холестерина, липопротеинов кровь берут после 12-14ч голодания. За 2 недели до исследования необходимо отменить препараты, понижающие уровень липидов в крови, если не ставится цель определить </w:t>
      </w:r>
      <w:proofErr w:type="spellStart"/>
      <w:r w:rsidRPr="00E4045B">
        <w:rPr>
          <w:rFonts w:ascii="Times New Roman" w:eastAsia="Times New Roman" w:hAnsi="Times New Roman" w:cs="Times New Roman"/>
          <w:sz w:val="24"/>
          <w:szCs w:val="24"/>
        </w:rPr>
        <w:t>гиполипидемический</w:t>
      </w:r>
      <w:proofErr w:type="spellEnd"/>
      <w:r w:rsidRPr="00E4045B">
        <w:rPr>
          <w:rFonts w:ascii="Times New Roman" w:eastAsia="Times New Roman" w:hAnsi="Times New Roman" w:cs="Times New Roman"/>
          <w:sz w:val="24"/>
          <w:szCs w:val="24"/>
        </w:rPr>
        <w:t xml:space="preserve"> эффект терапии этими препаратами. </w:t>
      </w:r>
    </w:p>
    <w:p w:rsidR="00B90EEE" w:rsidRPr="00E4045B" w:rsidRDefault="00B90EEE" w:rsidP="00B90EEE">
      <w:pPr>
        <w:spacing w:line="240" w:lineRule="auto"/>
        <w:ind w:firstLine="567"/>
        <w:jc w:val="both"/>
        <w:rPr>
          <w:rFonts w:ascii="Times New Roman" w:eastAsia="Times New Roman" w:hAnsi="Times New Roman" w:cs="Times New Roman"/>
          <w:sz w:val="24"/>
          <w:szCs w:val="24"/>
        </w:rPr>
      </w:pPr>
      <w:r w:rsidRPr="00E4045B">
        <w:rPr>
          <w:rFonts w:ascii="Times New Roman" w:eastAsia="Times New Roman" w:hAnsi="Times New Roman" w:cs="Times New Roman"/>
          <w:sz w:val="24"/>
          <w:szCs w:val="24"/>
        </w:rPr>
        <w:t xml:space="preserve">Для определения уровня мочевой кислоты в предшествующие исследованию дни необходимо соблюдать диету: отказаться от употребления богатой пуринами пищи (печени, почек), максимально ограничить в рационе мясо, рыбу, кофе, чай. Противопоказаны интенсивные физические нагрузки. </w:t>
      </w:r>
    </w:p>
    <w:p w:rsidR="00B90EEE" w:rsidRPr="00E4045B" w:rsidRDefault="00B90EEE" w:rsidP="00B90EEE">
      <w:pPr>
        <w:spacing w:line="240" w:lineRule="auto"/>
        <w:ind w:firstLine="567"/>
        <w:jc w:val="both"/>
        <w:rPr>
          <w:rFonts w:ascii="Times New Roman" w:eastAsia="Times New Roman" w:hAnsi="Times New Roman" w:cs="Times New Roman"/>
          <w:sz w:val="24"/>
          <w:szCs w:val="24"/>
        </w:rPr>
      </w:pPr>
      <w:r w:rsidRPr="00E4045B">
        <w:rPr>
          <w:rFonts w:ascii="Times New Roman" w:eastAsia="Times New Roman" w:hAnsi="Times New Roman" w:cs="Times New Roman"/>
          <w:sz w:val="24"/>
          <w:szCs w:val="24"/>
        </w:rPr>
        <w:t>Для того</w:t>
      </w:r>
      <w:proofErr w:type="gramStart"/>
      <w:r w:rsidRPr="00E4045B">
        <w:rPr>
          <w:rFonts w:ascii="Times New Roman" w:eastAsia="Times New Roman" w:hAnsi="Times New Roman" w:cs="Times New Roman"/>
          <w:sz w:val="24"/>
          <w:szCs w:val="24"/>
        </w:rPr>
        <w:t>,</w:t>
      </w:r>
      <w:proofErr w:type="gramEnd"/>
      <w:r w:rsidRPr="00E4045B">
        <w:rPr>
          <w:rFonts w:ascii="Times New Roman" w:eastAsia="Times New Roman" w:hAnsi="Times New Roman" w:cs="Times New Roman"/>
          <w:sz w:val="24"/>
          <w:szCs w:val="24"/>
        </w:rPr>
        <w:t xml:space="preserve"> чтобы исключить влияние принимаемой пациентом пищи, необходимо соблюдать общее правило: 12ч голодание перед забором крови. </w:t>
      </w:r>
    </w:p>
    <w:p w:rsidR="00B90EEE" w:rsidRPr="00E4045B" w:rsidRDefault="00B90EEE" w:rsidP="00B90EEE">
      <w:pPr>
        <w:spacing w:line="240" w:lineRule="auto"/>
        <w:ind w:firstLine="567"/>
        <w:jc w:val="both"/>
        <w:rPr>
          <w:rFonts w:ascii="Times New Roman" w:eastAsia="Times New Roman" w:hAnsi="Times New Roman" w:cs="Times New Roman"/>
          <w:sz w:val="24"/>
          <w:szCs w:val="24"/>
        </w:rPr>
      </w:pPr>
      <w:r w:rsidRPr="00E4045B">
        <w:rPr>
          <w:rFonts w:ascii="Times New Roman" w:eastAsia="Times New Roman" w:hAnsi="Times New Roman" w:cs="Times New Roman"/>
          <w:sz w:val="24"/>
          <w:szCs w:val="24"/>
        </w:rPr>
        <w:t xml:space="preserve">Физическая нагрузка может оказывать преходящее влияние или иметь длительное воздействие на различные параметры гомеостаза. Преходящие изменения включают вначале снижение, а затем увеличение концентрации свободных жирных кислот в крови, повышение на 300% лактата, КК, АСТ, ЛДГ и повышается свертываемость крови. Эти изменения связаны с активацией метаболизма, показатели обычно возвращаются в исходное (до физической нагрузки) состояние вскоре после прекращения физической деятельности. Однако активность некоторых ферментов (КК, АСТ, ЛДГ) может оставаться повышенной в течение 24ч после одночасовой интенсивной физической нагрузки. </w:t>
      </w:r>
    </w:p>
    <w:p w:rsidR="00B90EEE" w:rsidRPr="00E4045B" w:rsidRDefault="00B90EEE" w:rsidP="00B90E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4045B">
        <w:rPr>
          <w:rFonts w:ascii="Times New Roman" w:eastAsia="Times New Roman" w:hAnsi="Times New Roman" w:cs="Times New Roman"/>
          <w:sz w:val="24"/>
          <w:szCs w:val="24"/>
          <w:lang w:eastAsia="ru-RU"/>
        </w:rPr>
        <w:t xml:space="preserve">Часто недооценивается степень влияния психического стресса (страх перед взятием крови, предоперационный стресс и др.) на результаты лабораторных тестов. Между тем под его влиянием в крови может повышаться концентрация глюкозы, альбумина, фибриногена и холестерина. </w:t>
      </w:r>
    </w:p>
    <w:p w:rsidR="00B90EEE" w:rsidRPr="00E4045B" w:rsidRDefault="00B90EEE" w:rsidP="00B90E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B90EEE" w:rsidRPr="00E4045B" w:rsidRDefault="00B90EEE" w:rsidP="00B90E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4045B">
        <w:rPr>
          <w:rFonts w:ascii="Times New Roman" w:eastAsia="Times New Roman" w:hAnsi="Times New Roman" w:cs="Times New Roman"/>
          <w:sz w:val="24"/>
          <w:szCs w:val="24"/>
          <w:lang w:eastAsia="ru-RU"/>
        </w:rPr>
        <w:t xml:space="preserve">При назначении лабораторных исследований необходимо учитывать и суточные ритмы колебаний некоторых показателей гомеостаза. Так, концентрация калия ниже после обеда по сравнению с утренними часами, а уровень железа наоборот повышается в послеобеденные часы. Уровень фосфора и железа снижается при менструации. Содержание холестерина существенно снижается при овуляции. </w:t>
      </w:r>
    </w:p>
    <w:p w:rsidR="00B90EEE" w:rsidRPr="00E4045B" w:rsidRDefault="00B90EEE" w:rsidP="00B90E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B90EEE" w:rsidRPr="00E4045B" w:rsidRDefault="00B90EEE" w:rsidP="00B90E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4045B">
        <w:rPr>
          <w:rFonts w:ascii="Times New Roman" w:eastAsia="Times New Roman" w:hAnsi="Times New Roman" w:cs="Times New Roman"/>
          <w:sz w:val="24"/>
          <w:szCs w:val="24"/>
          <w:lang w:eastAsia="ru-RU"/>
        </w:rPr>
        <w:t xml:space="preserve">Положение тела пациента при заборе также влияет на ряд показателей. Так, смена </w:t>
      </w:r>
      <w:r w:rsidRPr="00E4045B">
        <w:rPr>
          <w:rFonts w:ascii="Times New Roman" w:eastAsia="Times New Roman" w:hAnsi="Times New Roman" w:cs="Times New Roman"/>
          <w:sz w:val="24"/>
          <w:szCs w:val="24"/>
          <w:lang w:eastAsia="ru-RU"/>
        </w:rPr>
        <w:lastRenderedPageBreak/>
        <w:t xml:space="preserve">пациентом положения «лежа» на положение «сидя» или «стоя» приводит к гигроскопическому проникновению воды и фильтрующих веществ из внутрисосудистого пространства </w:t>
      </w:r>
      <w:proofErr w:type="gramStart"/>
      <w:r w:rsidRPr="00E4045B">
        <w:rPr>
          <w:rFonts w:ascii="Times New Roman" w:eastAsia="Times New Roman" w:hAnsi="Times New Roman" w:cs="Times New Roman"/>
          <w:sz w:val="24"/>
          <w:szCs w:val="24"/>
          <w:lang w:eastAsia="ru-RU"/>
        </w:rPr>
        <w:t>в</w:t>
      </w:r>
      <w:proofErr w:type="gramEnd"/>
      <w:r w:rsidRPr="00E4045B">
        <w:rPr>
          <w:rFonts w:ascii="Times New Roman" w:eastAsia="Times New Roman" w:hAnsi="Times New Roman" w:cs="Times New Roman"/>
          <w:sz w:val="24"/>
          <w:szCs w:val="24"/>
          <w:lang w:eastAsia="ru-RU"/>
        </w:rPr>
        <w:t xml:space="preserve"> интерстициальное. Вещества, имеющие большую молекулярную массу (белки) и клетки крови со связанными с ними веществами не проходят в ткани, поэтому их уровень в крови повышается - это ферменты, общий белок, альбумин, железо, билирубин, холестерин, особенно кальций. </w:t>
      </w:r>
    </w:p>
    <w:p w:rsidR="00B90EEE" w:rsidRPr="00E4045B" w:rsidRDefault="00B90EEE" w:rsidP="00B90E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B90EEE" w:rsidRPr="00E4045B" w:rsidRDefault="00B90EEE" w:rsidP="00B90E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4045B">
        <w:rPr>
          <w:rFonts w:ascii="Times New Roman" w:eastAsia="Times New Roman" w:hAnsi="Times New Roman" w:cs="Times New Roman"/>
          <w:sz w:val="24"/>
          <w:szCs w:val="24"/>
          <w:lang w:eastAsia="ru-RU"/>
        </w:rPr>
        <w:t xml:space="preserve">Перед сдачей крови на коагулогические исследования необходимо помнить о назначении </w:t>
      </w:r>
      <w:proofErr w:type="spellStart"/>
      <w:r w:rsidRPr="00E4045B">
        <w:rPr>
          <w:rFonts w:ascii="Times New Roman" w:eastAsia="Times New Roman" w:hAnsi="Times New Roman" w:cs="Times New Roman"/>
          <w:sz w:val="24"/>
          <w:szCs w:val="24"/>
          <w:lang w:eastAsia="ru-RU"/>
        </w:rPr>
        <w:t>антиагрегантов</w:t>
      </w:r>
      <w:proofErr w:type="spellEnd"/>
      <w:r w:rsidRPr="00E4045B">
        <w:rPr>
          <w:rFonts w:ascii="Times New Roman" w:eastAsia="Times New Roman" w:hAnsi="Times New Roman" w:cs="Times New Roman"/>
          <w:sz w:val="24"/>
          <w:szCs w:val="24"/>
          <w:lang w:eastAsia="ru-RU"/>
        </w:rPr>
        <w:t xml:space="preserve"> и антикоагулянтов.</w:t>
      </w:r>
    </w:p>
    <w:p w:rsidR="00B90EEE" w:rsidRPr="00E4045B" w:rsidRDefault="00B90EEE" w:rsidP="00B90E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B90EEE" w:rsidRPr="00E4045B" w:rsidRDefault="00B90EEE" w:rsidP="00B90E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4045B">
        <w:rPr>
          <w:rFonts w:ascii="Times New Roman" w:eastAsia="Times New Roman" w:hAnsi="Times New Roman" w:cs="Times New Roman"/>
          <w:sz w:val="24"/>
          <w:szCs w:val="24"/>
          <w:lang w:eastAsia="ru-RU"/>
        </w:rPr>
        <w:t xml:space="preserve">Общим правилом для пациентов, у которых будет взята кровь на биохимические исследования, должно быть воздержание от физических нагрузок, приема алкоголя и лекарств, изменений питания в течение 24ч до взятия крови. Пациент не должен принимать пищу после ужина, ему необходимо лечь спать накануне в обычное для него время и встать не </w:t>
      </w:r>
      <w:proofErr w:type="gramStart"/>
      <w:r w:rsidRPr="00E4045B">
        <w:rPr>
          <w:rFonts w:ascii="Times New Roman" w:eastAsia="Times New Roman" w:hAnsi="Times New Roman" w:cs="Times New Roman"/>
          <w:sz w:val="24"/>
          <w:szCs w:val="24"/>
          <w:lang w:eastAsia="ru-RU"/>
        </w:rPr>
        <w:t>позднее</w:t>
      </w:r>
      <w:proofErr w:type="gramEnd"/>
      <w:r w:rsidRPr="00E4045B">
        <w:rPr>
          <w:rFonts w:ascii="Times New Roman" w:eastAsia="Times New Roman" w:hAnsi="Times New Roman" w:cs="Times New Roman"/>
          <w:sz w:val="24"/>
          <w:szCs w:val="24"/>
          <w:lang w:eastAsia="ru-RU"/>
        </w:rPr>
        <w:t xml:space="preserve"> чем за час до взятия крови. </w:t>
      </w:r>
    </w:p>
    <w:p w:rsidR="00054EBF" w:rsidRPr="00E4045B" w:rsidRDefault="00054EBF" w:rsidP="00B90EEE">
      <w:pPr>
        <w:spacing w:line="240" w:lineRule="auto"/>
        <w:ind w:firstLine="567"/>
        <w:jc w:val="both"/>
        <w:rPr>
          <w:rFonts w:ascii="Times New Roman" w:hAnsi="Times New Roman" w:cs="Times New Roman"/>
          <w:color w:val="1F497D" w:themeColor="text2"/>
          <w:sz w:val="24"/>
          <w:szCs w:val="24"/>
        </w:rPr>
      </w:pPr>
    </w:p>
    <w:p w:rsidR="00F64627" w:rsidRPr="00E4045B" w:rsidRDefault="00F64627" w:rsidP="00F64627">
      <w:pPr>
        <w:pBdr>
          <w:bottom w:val="single" w:sz="8" w:space="4" w:color="4F81BD"/>
        </w:pBdr>
        <w:spacing w:after="300" w:line="240" w:lineRule="auto"/>
        <w:contextualSpacing/>
        <w:jc w:val="center"/>
        <w:rPr>
          <w:rFonts w:ascii="Cambria" w:eastAsia="Times New Roman" w:hAnsi="Cambria" w:cs="Times New Roman"/>
          <w:color w:val="1F497D" w:themeColor="text2"/>
          <w:spacing w:val="5"/>
          <w:kern w:val="28"/>
          <w:sz w:val="24"/>
          <w:szCs w:val="24"/>
        </w:rPr>
      </w:pPr>
      <w:r w:rsidRPr="00E4045B">
        <w:rPr>
          <w:rFonts w:ascii="Cambria" w:eastAsia="Times New Roman" w:hAnsi="Cambria" w:cs="Times New Roman"/>
          <w:color w:val="1F497D" w:themeColor="text2"/>
          <w:spacing w:val="5"/>
          <w:kern w:val="28"/>
          <w:sz w:val="24"/>
          <w:szCs w:val="24"/>
        </w:rPr>
        <w:t xml:space="preserve">Особенности </w:t>
      </w:r>
      <w:proofErr w:type="gramStart"/>
      <w:r w:rsidRPr="00E4045B">
        <w:rPr>
          <w:rFonts w:ascii="Cambria" w:eastAsia="Times New Roman" w:hAnsi="Cambria" w:cs="Times New Roman"/>
          <w:color w:val="1F497D" w:themeColor="text2"/>
          <w:spacing w:val="5"/>
          <w:kern w:val="28"/>
          <w:sz w:val="24"/>
          <w:szCs w:val="24"/>
        </w:rPr>
        <w:t>гормональных</w:t>
      </w:r>
      <w:proofErr w:type="gramEnd"/>
      <w:r w:rsidRPr="00E4045B">
        <w:rPr>
          <w:rFonts w:ascii="Cambria" w:eastAsia="Times New Roman" w:hAnsi="Cambria" w:cs="Times New Roman"/>
          <w:color w:val="1F497D" w:themeColor="text2"/>
          <w:spacing w:val="5"/>
          <w:kern w:val="28"/>
          <w:sz w:val="24"/>
          <w:szCs w:val="24"/>
        </w:rPr>
        <w:t xml:space="preserve"> исследований.</w:t>
      </w:r>
    </w:p>
    <w:p w:rsidR="00F64627" w:rsidRPr="00E4045B" w:rsidRDefault="00F64627" w:rsidP="00F64627">
      <w:pPr>
        <w:widowControl w:val="0"/>
        <w:autoSpaceDE w:val="0"/>
        <w:autoSpaceDN w:val="0"/>
        <w:adjustRightInd w:val="0"/>
        <w:spacing w:after="0" w:line="240" w:lineRule="auto"/>
        <w:jc w:val="both"/>
        <w:rPr>
          <w:rFonts w:ascii="Calibri" w:eastAsia="Times New Roman" w:hAnsi="Calibri" w:cs="Times New Roman CYR"/>
          <w:sz w:val="24"/>
          <w:szCs w:val="24"/>
          <w:lang w:eastAsia="ru-RU"/>
        </w:rPr>
      </w:pPr>
    </w:p>
    <w:p w:rsidR="00F64627" w:rsidRPr="00E4045B" w:rsidRDefault="00F64627" w:rsidP="00F64627">
      <w:pPr>
        <w:spacing w:line="240" w:lineRule="auto"/>
        <w:ind w:firstLine="567"/>
        <w:jc w:val="both"/>
        <w:rPr>
          <w:rFonts w:ascii="Cambria" w:eastAsia="Times New Roman" w:hAnsi="Cambria" w:cs="Times New Roman"/>
          <w:sz w:val="24"/>
          <w:szCs w:val="24"/>
          <w:lang w:eastAsia="ru-RU"/>
        </w:rPr>
      </w:pPr>
      <w:proofErr w:type="gramStart"/>
      <w:r w:rsidRPr="00E4045B">
        <w:rPr>
          <w:rFonts w:ascii="Cambria" w:eastAsia="Times New Roman" w:hAnsi="Cambria" w:cs="Times New Roman"/>
          <w:sz w:val="24"/>
          <w:szCs w:val="24"/>
          <w:lang w:eastAsia="ru-RU"/>
        </w:rPr>
        <w:t>Сдача крови на гормональные исследования проводится натощак, желательно в утренние часы.</w:t>
      </w:r>
      <w:proofErr w:type="gramEnd"/>
      <w:r w:rsidRPr="00E4045B">
        <w:rPr>
          <w:rFonts w:ascii="Cambria" w:eastAsia="Times New Roman" w:hAnsi="Cambria" w:cs="Times New Roman"/>
          <w:sz w:val="24"/>
          <w:szCs w:val="24"/>
          <w:lang w:eastAsia="ru-RU"/>
        </w:rPr>
        <w:t xml:space="preserve"> Накануне сдачи анализов из рациона следует исключить продукты с высоким содержанием жиров, последний прием пищи не делать обильным. </w:t>
      </w:r>
    </w:p>
    <w:p w:rsidR="00F64627" w:rsidRPr="00E4045B" w:rsidRDefault="00F64627" w:rsidP="00F64627">
      <w:pPr>
        <w:spacing w:line="240" w:lineRule="auto"/>
        <w:ind w:firstLine="567"/>
        <w:jc w:val="both"/>
        <w:rPr>
          <w:rFonts w:ascii="Cambria" w:eastAsia="Times New Roman" w:hAnsi="Cambria" w:cs="Times New Roman"/>
          <w:sz w:val="24"/>
          <w:szCs w:val="24"/>
          <w:lang w:eastAsia="ru-RU"/>
        </w:rPr>
      </w:pPr>
      <w:r w:rsidRPr="00E4045B">
        <w:rPr>
          <w:rFonts w:ascii="Cambria" w:eastAsia="Times New Roman" w:hAnsi="Cambria" w:cs="Times New Roman"/>
          <w:sz w:val="24"/>
          <w:szCs w:val="24"/>
          <w:lang w:eastAsia="ru-RU"/>
        </w:rPr>
        <w:t xml:space="preserve">На результаты гормональных исследований у женщин репродуктивного возраста влияют физиологические факторы, связанные со стадией менструального цикла, поэтому при подготовке к исследованию на половые гормоны следует указать фазу цикла и придерживаться рекомендаций лечащего врача о дне менструального цикла, в который необходимо сдать кровь. </w:t>
      </w:r>
    </w:p>
    <w:p w:rsidR="00F64627" w:rsidRPr="00E4045B" w:rsidRDefault="00F64627" w:rsidP="00F64627">
      <w:pPr>
        <w:numPr>
          <w:ilvl w:val="0"/>
          <w:numId w:val="2"/>
        </w:numPr>
        <w:spacing w:line="240" w:lineRule="auto"/>
        <w:contextualSpacing/>
        <w:jc w:val="both"/>
        <w:rPr>
          <w:rFonts w:ascii="Cambria" w:eastAsia="Calibri" w:hAnsi="Cambria" w:cs="Times New Roman"/>
          <w:sz w:val="24"/>
          <w:szCs w:val="24"/>
        </w:rPr>
      </w:pPr>
      <w:r w:rsidRPr="00E4045B">
        <w:rPr>
          <w:rFonts w:ascii="Cambria" w:eastAsia="Calibri" w:hAnsi="Cambria" w:cs="Times New Roman"/>
          <w:sz w:val="24"/>
          <w:szCs w:val="24"/>
        </w:rPr>
        <w:t>ЛГ, ФСГ – 3-5-ый день цикла.</w:t>
      </w:r>
    </w:p>
    <w:p w:rsidR="00F64627" w:rsidRPr="00E4045B" w:rsidRDefault="00F64627" w:rsidP="00F64627">
      <w:pPr>
        <w:numPr>
          <w:ilvl w:val="0"/>
          <w:numId w:val="2"/>
        </w:numPr>
        <w:spacing w:line="240" w:lineRule="auto"/>
        <w:contextualSpacing/>
        <w:jc w:val="both"/>
        <w:rPr>
          <w:rFonts w:ascii="Cambria" w:eastAsia="Calibri" w:hAnsi="Cambria" w:cs="Times New Roman"/>
          <w:sz w:val="24"/>
          <w:szCs w:val="24"/>
        </w:rPr>
      </w:pPr>
      <w:r w:rsidRPr="00E4045B">
        <w:rPr>
          <w:rFonts w:ascii="Cambria" w:eastAsia="Calibri" w:hAnsi="Cambria" w:cs="Times New Roman"/>
          <w:sz w:val="24"/>
          <w:szCs w:val="24"/>
        </w:rPr>
        <w:t>Эстрадиол – 3-5-ый или 19-21-ый день цикла.</w:t>
      </w:r>
    </w:p>
    <w:p w:rsidR="00F64627" w:rsidRPr="00E4045B" w:rsidRDefault="00F64627" w:rsidP="00F64627">
      <w:pPr>
        <w:numPr>
          <w:ilvl w:val="0"/>
          <w:numId w:val="2"/>
        </w:numPr>
        <w:spacing w:line="240" w:lineRule="auto"/>
        <w:contextualSpacing/>
        <w:jc w:val="both"/>
        <w:rPr>
          <w:rFonts w:ascii="Cambria" w:eastAsia="Calibri" w:hAnsi="Cambria" w:cs="Times New Roman"/>
          <w:sz w:val="24"/>
          <w:szCs w:val="24"/>
        </w:rPr>
      </w:pPr>
      <w:r w:rsidRPr="00E4045B">
        <w:rPr>
          <w:rFonts w:ascii="Cambria" w:eastAsia="Calibri" w:hAnsi="Cambria" w:cs="Times New Roman"/>
          <w:sz w:val="24"/>
          <w:szCs w:val="24"/>
        </w:rPr>
        <w:t>Прогестерон – 19-21-ый день цикла</w:t>
      </w:r>
      <w:r w:rsidRPr="00E4045B">
        <w:rPr>
          <w:rFonts w:ascii="Cambria" w:eastAsia="Calibri" w:hAnsi="Cambria" w:cs="Times New Roman"/>
          <w:sz w:val="24"/>
          <w:szCs w:val="24"/>
          <w:lang w:val="en-US"/>
        </w:rPr>
        <w:t>.</w:t>
      </w:r>
    </w:p>
    <w:p w:rsidR="00F64627" w:rsidRPr="00E4045B" w:rsidRDefault="00F64627" w:rsidP="00F64627">
      <w:pPr>
        <w:numPr>
          <w:ilvl w:val="0"/>
          <w:numId w:val="2"/>
        </w:numPr>
        <w:spacing w:line="240" w:lineRule="auto"/>
        <w:contextualSpacing/>
        <w:jc w:val="both"/>
        <w:rPr>
          <w:rFonts w:ascii="Cambria" w:eastAsia="Calibri" w:hAnsi="Cambria" w:cs="Times New Roman"/>
          <w:sz w:val="24"/>
          <w:szCs w:val="24"/>
        </w:rPr>
      </w:pPr>
      <w:r w:rsidRPr="00E4045B">
        <w:rPr>
          <w:rFonts w:ascii="Cambria" w:eastAsia="Calibri" w:hAnsi="Cambria" w:cs="Times New Roman"/>
          <w:sz w:val="24"/>
          <w:szCs w:val="24"/>
        </w:rPr>
        <w:t xml:space="preserve">Пролактин, 17-ОН-прогестерон, ДГА-сульфат, тестостерон – 3-5-ый день цикла.     </w:t>
      </w:r>
    </w:p>
    <w:p w:rsidR="00F64627" w:rsidRPr="00E4045B" w:rsidRDefault="00F64627" w:rsidP="00F64627">
      <w:pPr>
        <w:spacing w:line="240" w:lineRule="auto"/>
        <w:ind w:left="315"/>
        <w:jc w:val="both"/>
        <w:rPr>
          <w:rFonts w:ascii="Cambria" w:eastAsia="Times New Roman" w:hAnsi="Cambria" w:cs="Times New Roman"/>
          <w:sz w:val="24"/>
          <w:szCs w:val="24"/>
          <w:lang w:eastAsia="ru-RU"/>
        </w:rPr>
      </w:pPr>
      <w:r w:rsidRPr="00E4045B">
        <w:rPr>
          <w:rFonts w:ascii="Cambria" w:eastAsia="Times New Roman" w:hAnsi="Cambria" w:cs="Times New Roman"/>
          <w:sz w:val="24"/>
          <w:szCs w:val="24"/>
          <w:lang w:eastAsia="ru-RU"/>
        </w:rPr>
        <w:t>Кроме того</w:t>
      </w:r>
      <w:r w:rsidRPr="00E4045B">
        <w:rPr>
          <w:rFonts w:ascii="Cambria" w:eastAsia="Times New Roman" w:hAnsi="Cambria" w:cs="Times New Roman"/>
          <w:sz w:val="24"/>
          <w:szCs w:val="24"/>
          <w:lang w:val="en-US" w:eastAsia="ru-RU"/>
        </w:rPr>
        <w:t>,</w:t>
      </w:r>
      <w:r w:rsidRPr="00E4045B">
        <w:rPr>
          <w:rFonts w:ascii="Cambria" w:eastAsia="Times New Roman" w:hAnsi="Cambria" w:cs="Times New Roman"/>
          <w:sz w:val="24"/>
          <w:szCs w:val="24"/>
          <w:lang w:eastAsia="ru-RU"/>
        </w:rPr>
        <w:t xml:space="preserve"> исследует:</w:t>
      </w:r>
    </w:p>
    <w:p w:rsidR="00F64627" w:rsidRPr="00E4045B" w:rsidRDefault="00F64627" w:rsidP="00F64627">
      <w:pPr>
        <w:numPr>
          <w:ilvl w:val="0"/>
          <w:numId w:val="3"/>
        </w:numPr>
        <w:spacing w:line="240" w:lineRule="auto"/>
        <w:contextualSpacing/>
        <w:jc w:val="both"/>
        <w:rPr>
          <w:rFonts w:ascii="Cambria" w:eastAsia="Calibri" w:hAnsi="Cambria" w:cs="Times New Roman"/>
          <w:sz w:val="24"/>
          <w:szCs w:val="24"/>
        </w:rPr>
      </w:pPr>
      <w:r w:rsidRPr="00E4045B">
        <w:rPr>
          <w:rFonts w:ascii="Cambria" w:eastAsia="Calibri" w:hAnsi="Cambria" w:cs="Times New Roman"/>
          <w:sz w:val="24"/>
          <w:szCs w:val="24"/>
        </w:rPr>
        <w:t>Кровь на инсулин и С-пептид – строго натощак в утренние часы.</w:t>
      </w:r>
    </w:p>
    <w:p w:rsidR="00F64627" w:rsidRPr="00E4045B" w:rsidRDefault="00F64627" w:rsidP="00F64627">
      <w:pPr>
        <w:numPr>
          <w:ilvl w:val="0"/>
          <w:numId w:val="3"/>
        </w:numPr>
        <w:spacing w:line="240" w:lineRule="auto"/>
        <w:contextualSpacing/>
        <w:jc w:val="both"/>
        <w:rPr>
          <w:rFonts w:ascii="Cambria" w:eastAsia="Calibri" w:hAnsi="Cambria" w:cs="Times New Roman"/>
          <w:sz w:val="24"/>
          <w:szCs w:val="24"/>
        </w:rPr>
      </w:pPr>
      <w:r w:rsidRPr="00E4045B">
        <w:rPr>
          <w:rFonts w:ascii="Cambria" w:eastAsia="Calibri" w:hAnsi="Cambria" w:cs="Times New Roman"/>
          <w:sz w:val="24"/>
          <w:szCs w:val="24"/>
        </w:rPr>
        <w:t>Гормоны щитовидной железы, инсулин, С-пептид – независимо от дня цикла.</w:t>
      </w:r>
    </w:p>
    <w:p w:rsidR="00F64627" w:rsidRPr="00E4045B" w:rsidRDefault="00F64627" w:rsidP="00F64627">
      <w:pPr>
        <w:spacing w:line="240" w:lineRule="auto"/>
        <w:ind w:firstLine="567"/>
        <w:jc w:val="both"/>
        <w:rPr>
          <w:rFonts w:ascii="Cambria" w:eastAsia="Times New Roman" w:hAnsi="Cambria" w:cs="Times New Roman"/>
          <w:sz w:val="24"/>
          <w:szCs w:val="24"/>
          <w:lang w:eastAsia="ru-RU"/>
        </w:rPr>
      </w:pPr>
      <w:r w:rsidRPr="00E4045B">
        <w:rPr>
          <w:rFonts w:ascii="Cambria" w:eastAsia="Times New Roman" w:hAnsi="Cambria" w:cs="Times New Roman"/>
          <w:sz w:val="24"/>
          <w:szCs w:val="24"/>
          <w:lang w:eastAsia="ru-RU"/>
        </w:rPr>
        <w:t xml:space="preserve">При длительном голодании в крови снижается концентрация гормонов щитовидной железы-Т4 и еще в большей степени Т3. </w:t>
      </w:r>
    </w:p>
    <w:p w:rsidR="00F64627" w:rsidRPr="00E4045B" w:rsidRDefault="00F64627" w:rsidP="00F64627">
      <w:pPr>
        <w:spacing w:line="240" w:lineRule="auto"/>
        <w:ind w:firstLine="567"/>
        <w:jc w:val="both"/>
        <w:rPr>
          <w:rFonts w:ascii="Cambria" w:eastAsia="Times New Roman" w:hAnsi="Cambria" w:cs="Times New Roman"/>
          <w:sz w:val="24"/>
          <w:szCs w:val="24"/>
          <w:lang w:eastAsia="ru-RU"/>
        </w:rPr>
      </w:pPr>
      <w:r w:rsidRPr="00E4045B">
        <w:rPr>
          <w:rFonts w:ascii="Cambria" w:eastAsia="Times New Roman" w:hAnsi="Cambria" w:cs="Times New Roman"/>
          <w:sz w:val="24"/>
          <w:szCs w:val="24"/>
          <w:lang w:eastAsia="ru-RU"/>
        </w:rPr>
        <w:t xml:space="preserve">Длительная физическая нагрузка увеличивает в крови уровень половых гормонов, включая тестостерон, ЛГ. </w:t>
      </w:r>
    </w:p>
    <w:p w:rsidR="00F64627" w:rsidRPr="00E4045B" w:rsidRDefault="00F64627" w:rsidP="00F64627">
      <w:pPr>
        <w:spacing w:line="240" w:lineRule="auto"/>
        <w:ind w:firstLine="567"/>
        <w:jc w:val="both"/>
        <w:rPr>
          <w:rFonts w:ascii="Cambria" w:eastAsia="Times New Roman" w:hAnsi="Cambria" w:cs="Times New Roman"/>
          <w:sz w:val="24"/>
          <w:szCs w:val="24"/>
          <w:lang w:eastAsia="ru-RU"/>
        </w:rPr>
      </w:pPr>
      <w:r w:rsidRPr="00E4045B">
        <w:rPr>
          <w:rFonts w:ascii="Cambria" w:eastAsia="Times New Roman" w:hAnsi="Cambria" w:cs="Times New Roman"/>
          <w:sz w:val="24"/>
          <w:szCs w:val="24"/>
          <w:lang w:eastAsia="ru-RU"/>
        </w:rPr>
        <w:t xml:space="preserve">Перед сдачей крови на стрессовые гормоны (например, кортизол) необходимо, чтобы пациент успокоился, при сдаче крови отвлекся и расслабился, так как любой стресс вызывает немотивированный выброс этих гормонов в кровь, что повлечет рост данного показателя. </w:t>
      </w:r>
    </w:p>
    <w:p w:rsidR="00A5275B" w:rsidRPr="00E4045B" w:rsidRDefault="005B7CF8" w:rsidP="00DF06E4">
      <w:pPr>
        <w:spacing w:line="240" w:lineRule="auto"/>
        <w:ind w:firstLine="567"/>
        <w:jc w:val="center"/>
        <w:rPr>
          <w:rFonts w:ascii="Times New Roman" w:eastAsia="MS Gothic" w:hAnsi="Times New Roman" w:cs="Times New Roman"/>
          <w:color w:val="1F497D" w:themeColor="text2"/>
          <w:spacing w:val="5"/>
          <w:kern w:val="28"/>
          <w:sz w:val="24"/>
          <w:szCs w:val="24"/>
          <w:u w:val="single"/>
        </w:rPr>
      </w:pPr>
      <w:r w:rsidRPr="00E4045B">
        <w:rPr>
          <w:rFonts w:ascii="Cambria" w:eastAsia="Times New Roman" w:hAnsi="Cambria" w:cs="Times New Roman"/>
          <w:color w:val="1F497D" w:themeColor="text2"/>
          <w:spacing w:val="5"/>
          <w:kern w:val="28"/>
          <w:sz w:val="24"/>
          <w:szCs w:val="24"/>
          <w:u w:val="single"/>
        </w:rPr>
        <w:t>Особенности</w:t>
      </w:r>
      <w:r w:rsidRPr="00E4045B">
        <w:rPr>
          <w:rFonts w:ascii="Times New Roman" w:eastAsia="MS Gothic" w:hAnsi="Times New Roman" w:cs="Times New Roman"/>
          <w:color w:val="1F497D" w:themeColor="text2"/>
          <w:spacing w:val="5"/>
          <w:kern w:val="28"/>
          <w:sz w:val="24"/>
          <w:szCs w:val="24"/>
          <w:u w:val="single"/>
        </w:rPr>
        <w:t>ИФА (иммуноферментного) анализа</w:t>
      </w:r>
      <w:r w:rsidR="00DF06E4" w:rsidRPr="00E4045B">
        <w:rPr>
          <w:rFonts w:ascii="Times New Roman" w:eastAsia="MS Gothic" w:hAnsi="Times New Roman" w:cs="Times New Roman"/>
          <w:color w:val="1F497D" w:themeColor="text2"/>
          <w:spacing w:val="5"/>
          <w:kern w:val="28"/>
          <w:sz w:val="24"/>
          <w:szCs w:val="24"/>
          <w:u w:val="single"/>
        </w:rPr>
        <w:t xml:space="preserve"> и ПЦР-исследований</w:t>
      </w:r>
      <w:r w:rsidRPr="00E4045B">
        <w:rPr>
          <w:rFonts w:ascii="Times New Roman" w:eastAsia="MS Gothic" w:hAnsi="Times New Roman" w:cs="Times New Roman"/>
          <w:color w:val="1F497D" w:themeColor="text2"/>
          <w:spacing w:val="5"/>
          <w:kern w:val="28"/>
          <w:sz w:val="24"/>
          <w:szCs w:val="24"/>
          <w:u w:val="single"/>
        </w:rPr>
        <w:t>.</w:t>
      </w:r>
    </w:p>
    <w:p w:rsidR="005B7CF8" w:rsidRPr="00E4045B" w:rsidRDefault="005B7CF8" w:rsidP="005B7CF8">
      <w:pPr>
        <w:ind w:firstLine="567"/>
        <w:jc w:val="both"/>
        <w:rPr>
          <w:rFonts w:ascii="Cambria" w:eastAsia="Times New Roman" w:hAnsi="Cambria" w:cs="Times New Roman"/>
          <w:sz w:val="24"/>
          <w:szCs w:val="24"/>
          <w:lang w:eastAsia="ru-RU"/>
        </w:rPr>
      </w:pPr>
      <w:r w:rsidRPr="00E4045B">
        <w:rPr>
          <w:rFonts w:ascii="Cambria" w:eastAsia="Times New Roman" w:hAnsi="Cambria" w:cs="Times New Roman"/>
          <w:sz w:val="24"/>
          <w:szCs w:val="24"/>
          <w:lang w:eastAsia="ru-RU"/>
        </w:rPr>
        <w:lastRenderedPageBreak/>
        <w:t xml:space="preserve">Подготовка пациента к лабораторным исследованиям имеет </w:t>
      </w:r>
      <w:proofErr w:type="gramStart"/>
      <w:r w:rsidRPr="00E4045B">
        <w:rPr>
          <w:rFonts w:ascii="Cambria" w:eastAsia="Times New Roman" w:hAnsi="Cambria" w:cs="Times New Roman"/>
          <w:sz w:val="24"/>
          <w:szCs w:val="24"/>
          <w:lang w:eastAsia="ru-RU"/>
        </w:rPr>
        <w:t>важное значение</w:t>
      </w:r>
      <w:proofErr w:type="gramEnd"/>
      <w:r w:rsidRPr="00E4045B">
        <w:rPr>
          <w:rFonts w:ascii="Cambria" w:eastAsia="Times New Roman" w:hAnsi="Cambria" w:cs="Times New Roman"/>
          <w:sz w:val="24"/>
          <w:szCs w:val="24"/>
          <w:lang w:eastAsia="ru-RU"/>
        </w:rPr>
        <w:t xml:space="preserve"> для получения достоверных результатов анализов.</w:t>
      </w:r>
    </w:p>
    <w:p w:rsidR="005B7CF8" w:rsidRPr="00E4045B" w:rsidRDefault="005B7CF8" w:rsidP="005B7CF8">
      <w:pPr>
        <w:tabs>
          <w:tab w:val="left" w:pos="0"/>
        </w:tabs>
        <w:spacing w:after="0" w:line="240" w:lineRule="auto"/>
        <w:ind w:firstLine="567"/>
        <w:jc w:val="both"/>
        <w:rPr>
          <w:rFonts w:ascii="Times New Roman" w:eastAsia="Times New Roman" w:hAnsi="Times New Roman" w:cs="Times New Roman"/>
          <w:sz w:val="24"/>
          <w:szCs w:val="24"/>
          <w:lang w:eastAsia="ru-RU"/>
        </w:rPr>
      </w:pPr>
      <w:r w:rsidRPr="00E4045B">
        <w:rPr>
          <w:rFonts w:ascii="Times New Roman" w:eastAsia="Times New Roman" w:hAnsi="Times New Roman" w:cs="Times New Roman"/>
          <w:sz w:val="24"/>
          <w:szCs w:val="24"/>
          <w:lang w:eastAsia="ru-RU"/>
        </w:rPr>
        <w:t xml:space="preserve">Взятие </w:t>
      </w:r>
      <w:proofErr w:type="gramStart"/>
      <w:r w:rsidRPr="00E4045B">
        <w:rPr>
          <w:rFonts w:ascii="Times New Roman" w:eastAsia="Times New Roman" w:hAnsi="Times New Roman" w:cs="Times New Roman"/>
          <w:sz w:val="24"/>
          <w:szCs w:val="24"/>
          <w:lang w:eastAsia="ru-RU"/>
        </w:rPr>
        <w:t>венозной</w:t>
      </w:r>
      <w:proofErr w:type="gramEnd"/>
      <w:r w:rsidRPr="00E4045B">
        <w:rPr>
          <w:rFonts w:ascii="Times New Roman" w:eastAsia="Times New Roman" w:hAnsi="Times New Roman" w:cs="Times New Roman"/>
          <w:sz w:val="24"/>
          <w:szCs w:val="24"/>
          <w:lang w:eastAsia="ru-RU"/>
        </w:rPr>
        <w:t xml:space="preserve"> крови производится натощак, в утренние часы. При заборе крови необходимо учитывать ряд факторов, которые могут повлиять на результат исследований: физическое перенапряжение (бег, быстрая ходьба, подъем по лестнице), эмоциональное возбуждение, прием некоторых продуктов питания накануне исследования, курение, прием алкоголя и т.д. Для исключения этих факторов следует соблюдать следующие принципы подготовки пациентов:</w:t>
      </w:r>
    </w:p>
    <w:p w:rsidR="005B7CF8" w:rsidRPr="00E4045B" w:rsidRDefault="005B7CF8" w:rsidP="005B7CF8">
      <w:pPr>
        <w:tabs>
          <w:tab w:val="left" w:pos="0"/>
        </w:tabs>
        <w:spacing w:after="0" w:line="240" w:lineRule="auto"/>
        <w:ind w:firstLine="709"/>
        <w:jc w:val="both"/>
        <w:rPr>
          <w:rFonts w:ascii="Times New Roman" w:eastAsia="Times New Roman" w:hAnsi="Times New Roman" w:cs="Times New Roman"/>
          <w:sz w:val="24"/>
          <w:szCs w:val="24"/>
          <w:lang w:eastAsia="ru-RU"/>
        </w:rPr>
      </w:pPr>
      <w:r w:rsidRPr="00E4045B">
        <w:rPr>
          <w:rFonts w:ascii="Times New Roman" w:eastAsia="Times New Roman" w:hAnsi="Times New Roman" w:cs="Times New Roman"/>
          <w:sz w:val="24"/>
          <w:szCs w:val="24"/>
          <w:lang w:eastAsia="ru-RU"/>
        </w:rPr>
        <w:t xml:space="preserve">-забор </w:t>
      </w:r>
      <w:proofErr w:type="gramStart"/>
      <w:r w:rsidRPr="00E4045B">
        <w:rPr>
          <w:rFonts w:ascii="Times New Roman" w:eastAsia="Times New Roman" w:hAnsi="Times New Roman" w:cs="Times New Roman"/>
          <w:sz w:val="24"/>
          <w:szCs w:val="24"/>
          <w:lang w:eastAsia="ru-RU"/>
        </w:rPr>
        <w:t>венозной</w:t>
      </w:r>
      <w:proofErr w:type="gramEnd"/>
      <w:r w:rsidRPr="00E4045B">
        <w:rPr>
          <w:rFonts w:ascii="Times New Roman" w:eastAsia="Times New Roman" w:hAnsi="Times New Roman" w:cs="Times New Roman"/>
          <w:sz w:val="24"/>
          <w:szCs w:val="24"/>
          <w:lang w:eastAsia="ru-RU"/>
        </w:rPr>
        <w:t xml:space="preserve"> крови осуществляется после 15-минутного отдыха, обследуемого;</w:t>
      </w:r>
    </w:p>
    <w:p w:rsidR="005B7CF8" w:rsidRPr="00E4045B" w:rsidRDefault="005B7CF8" w:rsidP="005B7CF8">
      <w:pPr>
        <w:tabs>
          <w:tab w:val="left" w:pos="0"/>
        </w:tabs>
        <w:spacing w:after="0" w:line="240" w:lineRule="auto"/>
        <w:ind w:firstLine="709"/>
        <w:jc w:val="both"/>
        <w:rPr>
          <w:rFonts w:ascii="Times New Roman" w:eastAsia="Times New Roman" w:hAnsi="Times New Roman" w:cs="Times New Roman"/>
          <w:sz w:val="24"/>
          <w:szCs w:val="24"/>
          <w:lang w:eastAsia="ru-RU"/>
        </w:rPr>
      </w:pPr>
      <w:r w:rsidRPr="00E4045B">
        <w:rPr>
          <w:rFonts w:ascii="Times New Roman" w:eastAsia="Times New Roman" w:hAnsi="Times New Roman" w:cs="Times New Roman"/>
          <w:sz w:val="24"/>
          <w:szCs w:val="24"/>
          <w:lang w:eastAsia="ru-RU"/>
        </w:rPr>
        <w:t>-пациент во время забора крови сидит, у тяжелых больных взятие крови может осуществляться лежа.</w:t>
      </w:r>
    </w:p>
    <w:p w:rsidR="005B7CF8" w:rsidRPr="00E4045B" w:rsidRDefault="005B7CF8" w:rsidP="005B7CF8">
      <w:pPr>
        <w:tabs>
          <w:tab w:val="left" w:pos="0"/>
        </w:tabs>
        <w:spacing w:after="0" w:line="240" w:lineRule="auto"/>
        <w:ind w:firstLine="709"/>
        <w:jc w:val="both"/>
        <w:rPr>
          <w:rFonts w:ascii="Times New Roman" w:eastAsia="Times New Roman" w:hAnsi="Times New Roman" w:cs="Times New Roman"/>
          <w:sz w:val="24"/>
          <w:szCs w:val="24"/>
          <w:lang w:eastAsia="ru-RU"/>
        </w:rPr>
      </w:pPr>
      <w:r w:rsidRPr="00E4045B">
        <w:rPr>
          <w:rFonts w:ascii="Times New Roman" w:eastAsia="Times New Roman" w:hAnsi="Times New Roman" w:cs="Times New Roman"/>
          <w:sz w:val="24"/>
          <w:szCs w:val="24"/>
          <w:lang w:eastAsia="ru-RU"/>
        </w:rPr>
        <w:t>-курение, прием алкоголя и пищи непосредственно перед забором крови исключаются.</w:t>
      </w:r>
    </w:p>
    <w:p w:rsidR="005B7CF8" w:rsidRPr="00E4045B" w:rsidRDefault="005B7CF8" w:rsidP="005B7CF8">
      <w:pPr>
        <w:tabs>
          <w:tab w:val="left" w:pos="0"/>
        </w:tabs>
        <w:spacing w:after="0" w:line="240" w:lineRule="auto"/>
        <w:ind w:firstLine="709"/>
        <w:jc w:val="both"/>
        <w:rPr>
          <w:rFonts w:ascii="Times New Roman" w:eastAsia="Times New Roman" w:hAnsi="Times New Roman" w:cs="Times New Roman"/>
          <w:sz w:val="24"/>
          <w:szCs w:val="24"/>
          <w:lang w:eastAsia="ru-RU"/>
        </w:rPr>
      </w:pPr>
    </w:p>
    <w:p w:rsidR="005B7CF8" w:rsidRPr="00E4045B" w:rsidRDefault="005B7CF8" w:rsidP="00DF06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4045B">
        <w:rPr>
          <w:rFonts w:ascii="Times New Roman" w:eastAsia="Times New Roman" w:hAnsi="Times New Roman" w:cs="Times New Roman"/>
          <w:sz w:val="24"/>
          <w:szCs w:val="24"/>
          <w:lang w:eastAsia="ru-RU"/>
        </w:rPr>
        <w:t>Очень важно, чтобы пациент точно следовал указанным рекомендациям, так как только в этом случае будут получены правильные результаты исследования.</w:t>
      </w:r>
    </w:p>
    <w:p w:rsidR="00DF06E4" w:rsidRPr="00E4045B" w:rsidRDefault="00DF06E4" w:rsidP="00DF06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EA5AD4" w:rsidRPr="00E4045B" w:rsidRDefault="00EA5AD4" w:rsidP="00EA5AD4">
      <w:pPr>
        <w:pBdr>
          <w:bottom w:val="single" w:sz="8" w:space="4" w:color="4F81BD"/>
        </w:pBdr>
        <w:spacing w:after="300" w:line="240" w:lineRule="auto"/>
        <w:contextualSpacing/>
        <w:jc w:val="center"/>
        <w:rPr>
          <w:rFonts w:ascii="Cambria" w:eastAsia="MS Gothic" w:hAnsi="Cambria" w:cs="Times New Roman"/>
          <w:color w:val="1F497D" w:themeColor="text2"/>
          <w:spacing w:val="5"/>
          <w:kern w:val="28"/>
          <w:sz w:val="24"/>
          <w:szCs w:val="24"/>
        </w:rPr>
      </w:pPr>
      <w:r w:rsidRPr="00E4045B">
        <w:rPr>
          <w:rFonts w:ascii="Cambria" w:eastAsia="MS Gothic" w:hAnsi="Cambria" w:cs="Times New Roman"/>
          <w:color w:val="1F497D" w:themeColor="text2"/>
          <w:spacing w:val="5"/>
          <w:kern w:val="28"/>
          <w:sz w:val="24"/>
          <w:szCs w:val="24"/>
        </w:rPr>
        <w:t>Основные общие требования к подготовке пациента перед процедурой сдачи мочи.</w:t>
      </w:r>
    </w:p>
    <w:p w:rsidR="00EA5AD4" w:rsidRPr="00E4045B" w:rsidRDefault="00EA5AD4" w:rsidP="00EA5AD4">
      <w:pPr>
        <w:rPr>
          <w:rFonts w:ascii="Calibri" w:eastAsia="Times New Roman" w:hAnsi="Calibri" w:cs="Times New Roman"/>
          <w:sz w:val="24"/>
          <w:szCs w:val="24"/>
        </w:rPr>
      </w:pPr>
    </w:p>
    <w:p w:rsidR="00EA5AD4" w:rsidRPr="00E4045B" w:rsidRDefault="00EA5AD4" w:rsidP="00EA5AD4">
      <w:pPr>
        <w:spacing w:line="240" w:lineRule="auto"/>
        <w:ind w:firstLine="567"/>
        <w:jc w:val="both"/>
        <w:rPr>
          <w:rFonts w:ascii="Times New Roman" w:eastAsia="Times New Roman" w:hAnsi="Times New Roman" w:cs="Times New Roman"/>
          <w:sz w:val="24"/>
          <w:szCs w:val="24"/>
        </w:rPr>
      </w:pPr>
      <w:r w:rsidRPr="00E4045B">
        <w:rPr>
          <w:rFonts w:ascii="Times New Roman" w:eastAsia="Times New Roman" w:hAnsi="Times New Roman" w:cs="Times New Roman"/>
          <w:sz w:val="24"/>
          <w:szCs w:val="24"/>
        </w:rPr>
        <w:t xml:space="preserve">Сбор мочи пациент проводит самостоятельно (исключение составляют дети и </w:t>
      </w:r>
      <w:proofErr w:type="gramStart"/>
      <w:r w:rsidRPr="00E4045B">
        <w:rPr>
          <w:rFonts w:ascii="Times New Roman" w:eastAsia="Times New Roman" w:hAnsi="Times New Roman" w:cs="Times New Roman"/>
          <w:sz w:val="24"/>
          <w:szCs w:val="24"/>
        </w:rPr>
        <w:t>тяжело больные</w:t>
      </w:r>
      <w:proofErr w:type="gramEnd"/>
      <w:r w:rsidRPr="00E4045B">
        <w:rPr>
          <w:rFonts w:ascii="Times New Roman" w:eastAsia="Times New Roman" w:hAnsi="Times New Roman" w:cs="Times New Roman"/>
          <w:sz w:val="24"/>
          <w:szCs w:val="24"/>
        </w:rPr>
        <w:t xml:space="preserve">). Для получения </w:t>
      </w:r>
      <w:proofErr w:type="gramStart"/>
      <w:r w:rsidRPr="00E4045B">
        <w:rPr>
          <w:rFonts w:ascii="Times New Roman" w:eastAsia="Times New Roman" w:hAnsi="Times New Roman" w:cs="Times New Roman"/>
          <w:sz w:val="24"/>
          <w:szCs w:val="24"/>
        </w:rPr>
        <w:t>достоверных</w:t>
      </w:r>
      <w:proofErr w:type="gramEnd"/>
      <w:r w:rsidRPr="00E4045B">
        <w:rPr>
          <w:rFonts w:ascii="Times New Roman" w:eastAsia="Times New Roman" w:hAnsi="Times New Roman" w:cs="Times New Roman"/>
          <w:sz w:val="24"/>
          <w:szCs w:val="24"/>
        </w:rPr>
        <w:t xml:space="preserve"> результатов анализа необходимо строгое соблюдение инструкции.  </w:t>
      </w:r>
    </w:p>
    <w:p w:rsidR="00EA5AD4" w:rsidRPr="00E4045B" w:rsidRDefault="00EA5AD4" w:rsidP="00EA5AD4">
      <w:pPr>
        <w:spacing w:line="240" w:lineRule="auto"/>
        <w:ind w:firstLine="567"/>
        <w:jc w:val="both"/>
        <w:rPr>
          <w:rFonts w:ascii="Times New Roman" w:eastAsia="Times New Roman" w:hAnsi="Times New Roman" w:cs="Times New Roman"/>
          <w:sz w:val="24"/>
          <w:szCs w:val="24"/>
        </w:rPr>
      </w:pPr>
      <w:r w:rsidRPr="00E4045B">
        <w:rPr>
          <w:rFonts w:ascii="Times New Roman" w:eastAsia="Times New Roman" w:hAnsi="Times New Roman" w:cs="Times New Roman"/>
          <w:sz w:val="24"/>
          <w:szCs w:val="24"/>
        </w:rPr>
        <w:t xml:space="preserve">Моча здорового человека стерильна, однако при прохождении через мочеиспускательный канал она может загрязняться микрофлорой. Поэтому очень важно проводить правильный забор мочи, как можно тщательнее соблюдая правила гигиены. </w:t>
      </w:r>
    </w:p>
    <w:p w:rsidR="00EA5AD4" w:rsidRPr="00E4045B" w:rsidRDefault="00EA5AD4" w:rsidP="00EA5AD4">
      <w:pPr>
        <w:spacing w:line="240" w:lineRule="auto"/>
        <w:ind w:firstLine="567"/>
        <w:jc w:val="both"/>
        <w:rPr>
          <w:rFonts w:ascii="Times New Roman" w:eastAsia="Times New Roman" w:hAnsi="Times New Roman" w:cs="Times New Roman"/>
          <w:sz w:val="24"/>
          <w:szCs w:val="24"/>
        </w:rPr>
      </w:pPr>
      <w:r w:rsidRPr="00E4045B">
        <w:rPr>
          <w:rFonts w:ascii="Times New Roman" w:eastAsia="Times New Roman" w:hAnsi="Times New Roman" w:cs="Times New Roman"/>
          <w:sz w:val="24"/>
          <w:szCs w:val="24"/>
        </w:rPr>
        <w:t xml:space="preserve">Для взятия мочи проводится предварительный туалет </w:t>
      </w:r>
      <w:proofErr w:type="spellStart"/>
      <w:r w:rsidRPr="00E4045B">
        <w:rPr>
          <w:rFonts w:ascii="Times New Roman" w:eastAsia="Times New Roman" w:hAnsi="Times New Roman" w:cs="Times New Roman"/>
          <w:sz w:val="24"/>
          <w:szCs w:val="24"/>
        </w:rPr>
        <w:t>наружних</w:t>
      </w:r>
      <w:proofErr w:type="spellEnd"/>
      <w:r w:rsidRPr="00E4045B">
        <w:rPr>
          <w:rFonts w:ascii="Times New Roman" w:eastAsia="Times New Roman" w:hAnsi="Times New Roman" w:cs="Times New Roman"/>
          <w:sz w:val="24"/>
          <w:szCs w:val="24"/>
        </w:rPr>
        <w:t xml:space="preserve"> половых органов:</w:t>
      </w:r>
    </w:p>
    <w:p w:rsidR="00EA5AD4" w:rsidRPr="00E4045B" w:rsidRDefault="00EA5AD4" w:rsidP="00EA5AD4">
      <w:pPr>
        <w:numPr>
          <w:ilvl w:val="0"/>
          <w:numId w:val="4"/>
        </w:numPr>
        <w:spacing w:line="240" w:lineRule="auto"/>
        <w:contextualSpacing/>
        <w:jc w:val="both"/>
        <w:rPr>
          <w:rFonts w:ascii="Times New Roman" w:eastAsia="Calibri" w:hAnsi="Times New Roman" w:cs="Times New Roman"/>
          <w:sz w:val="24"/>
          <w:szCs w:val="24"/>
        </w:rPr>
      </w:pPr>
      <w:proofErr w:type="gramStart"/>
      <w:r w:rsidRPr="00E4045B">
        <w:rPr>
          <w:rFonts w:ascii="Times New Roman" w:eastAsia="Calibri" w:hAnsi="Times New Roman" w:cs="Times New Roman"/>
          <w:sz w:val="24"/>
          <w:szCs w:val="24"/>
        </w:rPr>
        <w:t>У женщин – стерильным ватным тампоном с теплой мыльной водой промываются влагалище и половые губы движением спереди и вниз; затем тщательно промываются теплой водой и высушиваются чистой салфеткой, предварительно проглаженной горячим утюгом;</w:t>
      </w:r>
      <w:proofErr w:type="gramEnd"/>
    </w:p>
    <w:p w:rsidR="00EA5AD4" w:rsidRPr="00E4045B" w:rsidRDefault="00EA5AD4" w:rsidP="00EA5AD4">
      <w:pPr>
        <w:numPr>
          <w:ilvl w:val="0"/>
          <w:numId w:val="4"/>
        </w:numPr>
        <w:spacing w:line="240" w:lineRule="auto"/>
        <w:contextualSpacing/>
        <w:jc w:val="both"/>
        <w:rPr>
          <w:rFonts w:ascii="Times New Roman" w:eastAsia="Calibri" w:hAnsi="Times New Roman" w:cs="Times New Roman"/>
          <w:sz w:val="24"/>
          <w:szCs w:val="24"/>
        </w:rPr>
      </w:pPr>
      <w:r w:rsidRPr="00E4045B">
        <w:rPr>
          <w:rFonts w:ascii="Times New Roman" w:eastAsia="Calibri" w:hAnsi="Times New Roman" w:cs="Times New Roman"/>
          <w:sz w:val="24"/>
          <w:szCs w:val="24"/>
        </w:rPr>
        <w:t xml:space="preserve">У мужчин – проводится туалет наружного отверстия мочеиспускательного канала теплой водой с мылом, затем промывается теплой водой и высушивается чистой салфеткой, предварительно тщательно проглаженной. </w:t>
      </w:r>
    </w:p>
    <w:p w:rsidR="00EA5AD4" w:rsidRPr="00E4045B" w:rsidRDefault="00EA5AD4" w:rsidP="00EA5AD4">
      <w:pPr>
        <w:numPr>
          <w:ilvl w:val="0"/>
          <w:numId w:val="4"/>
        </w:numPr>
        <w:spacing w:line="240" w:lineRule="auto"/>
        <w:contextualSpacing/>
        <w:jc w:val="both"/>
        <w:rPr>
          <w:rFonts w:ascii="Times New Roman" w:eastAsia="Calibri" w:hAnsi="Times New Roman" w:cs="Times New Roman"/>
          <w:sz w:val="24"/>
          <w:szCs w:val="24"/>
        </w:rPr>
      </w:pPr>
    </w:p>
    <w:p w:rsidR="00EA5AD4" w:rsidRPr="00E4045B" w:rsidRDefault="00EA5AD4" w:rsidP="00EA5AD4">
      <w:pPr>
        <w:spacing w:line="240" w:lineRule="auto"/>
        <w:ind w:firstLine="567"/>
        <w:jc w:val="both"/>
        <w:rPr>
          <w:rFonts w:ascii="Times New Roman" w:eastAsia="Times New Roman" w:hAnsi="Times New Roman" w:cs="Times New Roman"/>
          <w:sz w:val="24"/>
          <w:szCs w:val="24"/>
          <w:lang w:eastAsia="ru-RU"/>
        </w:rPr>
      </w:pPr>
      <w:r w:rsidRPr="00E4045B">
        <w:rPr>
          <w:rFonts w:ascii="Times New Roman" w:eastAsia="Times New Roman" w:hAnsi="Times New Roman" w:cs="Times New Roman"/>
          <w:sz w:val="24"/>
          <w:szCs w:val="24"/>
          <w:lang w:eastAsia="ru-RU"/>
        </w:rPr>
        <w:t xml:space="preserve">Нельзя собирать мочу во время менструации. После проведения цистоскопии анализ мочи можно назначать не </w:t>
      </w:r>
      <w:proofErr w:type="gramStart"/>
      <w:r w:rsidRPr="00E4045B">
        <w:rPr>
          <w:rFonts w:ascii="Times New Roman" w:eastAsia="Times New Roman" w:hAnsi="Times New Roman" w:cs="Times New Roman"/>
          <w:sz w:val="24"/>
          <w:szCs w:val="24"/>
          <w:lang w:eastAsia="ru-RU"/>
        </w:rPr>
        <w:t>ранее</w:t>
      </w:r>
      <w:proofErr w:type="gramEnd"/>
      <w:r w:rsidRPr="00E4045B">
        <w:rPr>
          <w:rFonts w:ascii="Times New Roman" w:eastAsia="Times New Roman" w:hAnsi="Times New Roman" w:cs="Times New Roman"/>
          <w:sz w:val="24"/>
          <w:szCs w:val="24"/>
          <w:lang w:eastAsia="ru-RU"/>
        </w:rPr>
        <w:t xml:space="preserve"> чем через 5-7 дней.</w:t>
      </w:r>
    </w:p>
    <w:p w:rsidR="00EA5AD4" w:rsidRPr="00E4045B" w:rsidRDefault="00253385" w:rsidP="00EA5AD4">
      <w:pPr>
        <w:pBdr>
          <w:bottom w:val="single" w:sz="8" w:space="4" w:color="4F81BD"/>
        </w:pBdr>
        <w:spacing w:after="300" w:line="240" w:lineRule="auto"/>
        <w:contextualSpacing/>
        <w:jc w:val="center"/>
        <w:rPr>
          <w:rFonts w:ascii="Cambria" w:eastAsia="Times New Roman" w:hAnsi="Cambria" w:cs="Times New Roman"/>
          <w:color w:val="1F497D" w:themeColor="text2"/>
          <w:spacing w:val="5"/>
          <w:kern w:val="28"/>
          <w:sz w:val="24"/>
          <w:szCs w:val="24"/>
        </w:rPr>
      </w:pPr>
      <w:r w:rsidRPr="00E4045B">
        <w:rPr>
          <w:rFonts w:ascii="Cambria" w:eastAsia="Times New Roman" w:hAnsi="Cambria" w:cs="Times New Roman"/>
          <w:color w:val="1F497D" w:themeColor="text2"/>
          <w:spacing w:val="5"/>
          <w:kern w:val="28"/>
          <w:sz w:val="24"/>
          <w:szCs w:val="24"/>
        </w:rPr>
        <w:t>Общий анализ мочи – подготовка и сбор.</w:t>
      </w:r>
    </w:p>
    <w:p w:rsidR="00EA5AD4" w:rsidRPr="00E4045B" w:rsidRDefault="00EA5AD4" w:rsidP="00EA5AD4">
      <w:pPr>
        <w:widowControl w:val="0"/>
        <w:autoSpaceDE w:val="0"/>
        <w:autoSpaceDN w:val="0"/>
        <w:adjustRightInd w:val="0"/>
        <w:spacing w:after="0" w:line="240" w:lineRule="auto"/>
        <w:jc w:val="both"/>
        <w:rPr>
          <w:rFonts w:ascii="Calibri" w:eastAsia="Times New Roman" w:hAnsi="Calibri" w:cs="Times New Roman CYR"/>
          <w:sz w:val="24"/>
          <w:szCs w:val="24"/>
          <w:lang w:eastAsia="ru-RU"/>
        </w:rPr>
      </w:pPr>
    </w:p>
    <w:p w:rsidR="00EA5AD4" w:rsidRPr="00E4045B" w:rsidRDefault="00EA5AD4" w:rsidP="00EA5AD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4045B">
        <w:rPr>
          <w:rFonts w:ascii="Times New Roman" w:eastAsia="Times New Roman" w:hAnsi="Times New Roman" w:cs="Times New Roman"/>
          <w:sz w:val="24"/>
          <w:szCs w:val="24"/>
          <w:lang w:eastAsia="ru-RU"/>
        </w:rPr>
        <w:t>Общий анализ мочи назначается  врачом. Цель исследования - по результатам анализа объективно оценить состояние пациента.</w:t>
      </w:r>
    </w:p>
    <w:p w:rsidR="00EA5AD4" w:rsidRPr="00E4045B" w:rsidRDefault="00EA5AD4" w:rsidP="00EA5AD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53385" w:rsidRPr="00E4045B" w:rsidRDefault="00EA5AD4" w:rsidP="0025338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E4045B">
        <w:rPr>
          <w:rFonts w:ascii="Times New Roman" w:eastAsia="Times New Roman" w:hAnsi="Times New Roman" w:cs="Times New Roman"/>
          <w:sz w:val="24"/>
          <w:szCs w:val="24"/>
          <w:lang w:eastAsia="ru-RU"/>
        </w:rPr>
        <w:t xml:space="preserve">Для получения достоверных результатов необходимо подготовиться к этому исследованию: воздержаться от физических нагрузок, приема алкоголя, лечь спать накануне в обычное время. </w:t>
      </w:r>
      <w:proofErr w:type="gramEnd"/>
    </w:p>
    <w:p w:rsidR="00253385" w:rsidRPr="00E4045B" w:rsidRDefault="00253385" w:rsidP="0025338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4045B">
        <w:rPr>
          <w:rFonts w:ascii="Times New Roman" w:eastAsia="Times New Roman" w:hAnsi="Times New Roman" w:cs="Times New Roman"/>
          <w:sz w:val="24"/>
          <w:szCs w:val="24"/>
          <w:lang w:eastAsia="ru-RU"/>
        </w:rPr>
        <w:t>Перед сбором мочи необходимо провести тщательный туалет наружных половых органов, промыв их под душем с мылом, чтобы в мочу не попали выделения из них.</w:t>
      </w:r>
    </w:p>
    <w:p w:rsidR="00253385" w:rsidRPr="00E4045B" w:rsidRDefault="00253385" w:rsidP="00253385">
      <w:pPr>
        <w:spacing w:line="240" w:lineRule="auto"/>
        <w:ind w:firstLine="567"/>
        <w:jc w:val="both"/>
        <w:rPr>
          <w:rFonts w:ascii="Times New Roman" w:eastAsia="Times New Roman" w:hAnsi="Times New Roman" w:cs="Times New Roman"/>
          <w:sz w:val="24"/>
          <w:szCs w:val="24"/>
        </w:rPr>
      </w:pPr>
      <w:r w:rsidRPr="00E4045B">
        <w:rPr>
          <w:rFonts w:ascii="Times New Roman" w:eastAsia="Times New Roman" w:hAnsi="Times New Roman" w:cs="Times New Roman"/>
          <w:sz w:val="24"/>
          <w:szCs w:val="24"/>
        </w:rPr>
        <w:lastRenderedPageBreak/>
        <w:t xml:space="preserve">Для общего анализа используют первую утреннюю порцию мочи (нужно, чтобы предыдущее мочеиспускание было не позже, чем в 2ч ночи). Всю порцию </w:t>
      </w:r>
      <w:proofErr w:type="gramStart"/>
      <w:r w:rsidRPr="00E4045B">
        <w:rPr>
          <w:rFonts w:ascii="Times New Roman" w:eastAsia="Times New Roman" w:hAnsi="Times New Roman" w:cs="Times New Roman"/>
          <w:sz w:val="24"/>
          <w:szCs w:val="24"/>
        </w:rPr>
        <w:t>утренней</w:t>
      </w:r>
      <w:proofErr w:type="gramEnd"/>
      <w:r w:rsidRPr="00E4045B">
        <w:rPr>
          <w:rFonts w:ascii="Times New Roman" w:eastAsia="Times New Roman" w:hAnsi="Times New Roman" w:cs="Times New Roman"/>
          <w:sz w:val="24"/>
          <w:szCs w:val="24"/>
        </w:rPr>
        <w:t xml:space="preserve">  мочи собирают сразу после сна (натощак) при свободном мочеиспускании.</w:t>
      </w:r>
    </w:p>
    <w:p w:rsidR="00253385" w:rsidRPr="00E4045B" w:rsidRDefault="00253385" w:rsidP="00253385">
      <w:pPr>
        <w:spacing w:line="240" w:lineRule="auto"/>
        <w:ind w:firstLine="567"/>
        <w:jc w:val="both"/>
        <w:rPr>
          <w:rFonts w:ascii="Times New Roman" w:eastAsia="Times New Roman" w:hAnsi="Times New Roman" w:cs="Times New Roman"/>
          <w:sz w:val="24"/>
          <w:szCs w:val="24"/>
        </w:rPr>
      </w:pPr>
      <w:r w:rsidRPr="00E4045B">
        <w:rPr>
          <w:rFonts w:ascii="Times New Roman" w:eastAsia="Times New Roman" w:hAnsi="Times New Roman" w:cs="Times New Roman"/>
          <w:sz w:val="24"/>
          <w:szCs w:val="24"/>
        </w:rPr>
        <w:t>Мужчины при мочеиспускании должны полностью оттянуть кожную складку и освободить наружное отверстие мочеиспускательного канала. Женщины должны раздвинуть половые губы. Сбор проводят в чистую, сухую, стеклянную или пластиковую посуду с широким горлом (не касаясь склянкой тела), плотно закрывают крышкой. Нельзя брать мочу из судна, горшка.</w:t>
      </w:r>
    </w:p>
    <w:p w:rsidR="00253385" w:rsidRPr="00E4045B" w:rsidRDefault="00253385" w:rsidP="00DF06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4045B">
        <w:rPr>
          <w:rFonts w:ascii="Times New Roman" w:eastAsia="Times New Roman" w:hAnsi="Times New Roman" w:cs="Times New Roman"/>
          <w:sz w:val="24"/>
          <w:szCs w:val="24"/>
          <w:lang w:eastAsia="ru-RU"/>
        </w:rPr>
        <w:t>Очень важно, чтобы пациент точно следовал указанным рекомендациям, так как только в этом случае будут получены правильные результаты исследования.</w:t>
      </w:r>
    </w:p>
    <w:p w:rsidR="00253385" w:rsidRPr="00E4045B" w:rsidRDefault="00253385" w:rsidP="00EA5AD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BE2AEA" w:rsidRPr="00E4045B" w:rsidRDefault="00EA5AD4" w:rsidP="001B085C">
      <w:pPr>
        <w:pBdr>
          <w:bottom w:val="single" w:sz="8" w:space="4" w:color="4F81BD"/>
        </w:pBdr>
        <w:spacing w:after="300" w:line="240" w:lineRule="auto"/>
        <w:contextualSpacing/>
        <w:jc w:val="center"/>
        <w:rPr>
          <w:rFonts w:ascii="Times New Roman" w:eastAsia="Times New Roman" w:hAnsi="Times New Roman" w:cs="Times New Roman"/>
          <w:color w:val="17365D"/>
          <w:spacing w:val="5"/>
          <w:kern w:val="28"/>
          <w:sz w:val="24"/>
          <w:szCs w:val="24"/>
        </w:rPr>
      </w:pPr>
      <w:r w:rsidRPr="00E4045B">
        <w:rPr>
          <w:rFonts w:ascii="Times New Roman" w:eastAsia="Times New Roman" w:hAnsi="Times New Roman" w:cs="Times New Roman"/>
          <w:color w:val="17365D"/>
          <w:spacing w:val="5"/>
          <w:kern w:val="28"/>
          <w:sz w:val="24"/>
          <w:szCs w:val="24"/>
        </w:rPr>
        <w:t>Исследование мочи по Нечипоренко</w:t>
      </w:r>
      <w:r w:rsidR="001B085C" w:rsidRPr="00E4045B">
        <w:rPr>
          <w:rFonts w:ascii="Times New Roman" w:eastAsia="Times New Roman" w:hAnsi="Times New Roman" w:cs="Times New Roman"/>
          <w:color w:val="17365D"/>
          <w:spacing w:val="5"/>
          <w:kern w:val="28"/>
          <w:sz w:val="24"/>
          <w:szCs w:val="24"/>
        </w:rPr>
        <w:t xml:space="preserve"> – подготовка </w:t>
      </w:r>
    </w:p>
    <w:p w:rsidR="00EA5AD4" w:rsidRPr="00E4045B" w:rsidRDefault="001B085C" w:rsidP="001B085C">
      <w:pPr>
        <w:pBdr>
          <w:bottom w:val="single" w:sz="8" w:space="4" w:color="4F81BD"/>
        </w:pBdr>
        <w:spacing w:after="300" w:line="240" w:lineRule="auto"/>
        <w:contextualSpacing/>
        <w:jc w:val="center"/>
        <w:rPr>
          <w:rFonts w:ascii="Times New Roman" w:eastAsia="Times New Roman" w:hAnsi="Times New Roman" w:cs="Times New Roman"/>
          <w:color w:val="17365D"/>
          <w:spacing w:val="5"/>
          <w:kern w:val="28"/>
          <w:sz w:val="24"/>
          <w:szCs w:val="24"/>
        </w:rPr>
      </w:pPr>
      <w:r w:rsidRPr="00E4045B">
        <w:rPr>
          <w:rFonts w:ascii="Times New Roman" w:eastAsia="Times New Roman" w:hAnsi="Times New Roman" w:cs="Times New Roman"/>
          <w:color w:val="17365D"/>
          <w:spacing w:val="5"/>
          <w:kern w:val="28"/>
          <w:sz w:val="24"/>
          <w:szCs w:val="24"/>
        </w:rPr>
        <w:t>и сбор.</w:t>
      </w:r>
    </w:p>
    <w:p w:rsidR="00253385" w:rsidRPr="00E4045B" w:rsidRDefault="00253385" w:rsidP="00EA5AD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A5AD4" w:rsidRPr="00E4045B" w:rsidRDefault="00EA5AD4" w:rsidP="0025338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4045B">
        <w:rPr>
          <w:rFonts w:ascii="Times New Roman" w:eastAsia="Times New Roman" w:hAnsi="Times New Roman" w:cs="Times New Roman"/>
          <w:sz w:val="24"/>
          <w:szCs w:val="24"/>
          <w:lang w:eastAsia="ru-RU"/>
        </w:rPr>
        <w:t>Исследование мочи по Нечипоренко назначается врачом. Цель исследования - по результатам анализа объективно оценить  состояние пациента.</w:t>
      </w:r>
    </w:p>
    <w:p w:rsidR="001B085C" w:rsidRPr="00E4045B" w:rsidRDefault="00EA5AD4" w:rsidP="001B085C">
      <w:pPr>
        <w:spacing w:line="240" w:lineRule="auto"/>
        <w:ind w:firstLine="567"/>
        <w:jc w:val="both"/>
        <w:rPr>
          <w:rFonts w:ascii="Times New Roman" w:eastAsia="Times New Roman" w:hAnsi="Times New Roman" w:cs="Times New Roman"/>
          <w:sz w:val="24"/>
          <w:szCs w:val="24"/>
        </w:rPr>
      </w:pPr>
      <w:proofErr w:type="gramStart"/>
      <w:r w:rsidRPr="00E4045B">
        <w:rPr>
          <w:rFonts w:ascii="Times New Roman" w:eastAsia="Times New Roman" w:hAnsi="Times New Roman" w:cs="Times New Roman"/>
          <w:sz w:val="24"/>
          <w:szCs w:val="24"/>
          <w:lang w:eastAsia="ru-RU"/>
        </w:rPr>
        <w:t>Для получения достоверных результатов необходимо подготовиться к этому исследованию: воздержаться от физических нагрузок, приема алкоголя, лечь спать накануне в обычное время.</w:t>
      </w:r>
      <w:proofErr w:type="gramEnd"/>
      <w:r w:rsidRPr="00E4045B">
        <w:rPr>
          <w:rFonts w:ascii="Times New Roman" w:eastAsia="Times New Roman" w:hAnsi="Times New Roman" w:cs="Times New Roman"/>
          <w:sz w:val="24"/>
          <w:szCs w:val="24"/>
          <w:lang w:eastAsia="ru-RU"/>
        </w:rPr>
        <w:t xml:space="preserve"> </w:t>
      </w:r>
      <w:r w:rsidR="001B085C" w:rsidRPr="00E4045B">
        <w:rPr>
          <w:rFonts w:ascii="Times New Roman" w:eastAsia="Times New Roman" w:hAnsi="Times New Roman" w:cs="Times New Roman"/>
          <w:sz w:val="24"/>
          <w:szCs w:val="24"/>
        </w:rPr>
        <w:t xml:space="preserve">Сразу после сна (натощак) собирают среднюю порцию </w:t>
      </w:r>
      <w:proofErr w:type="gramStart"/>
      <w:r w:rsidR="001B085C" w:rsidRPr="00E4045B">
        <w:rPr>
          <w:rFonts w:ascii="Times New Roman" w:eastAsia="Times New Roman" w:hAnsi="Times New Roman" w:cs="Times New Roman"/>
          <w:sz w:val="24"/>
          <w:szCs w:val="24"/>
        </w:rPr>
        <w:t>утренней</w:t>
      </w:r>
      <w:proofErr w:type="gramEnd"/>
      <w:r w:rsidR="001B085C" w:rsidRPr="00E4045B">
        <w:rPr>
          <w:rFonts w:ascii="Times New Roman" w:eastAsia="Times New Roman" w:hAnsi="Times New Roman" w:cs="Times New Roman"/>
          <w:sz w:val="24"/>
          <w:szCs w:val="24"/>
        </w:rPr>
        <w:t xml:space="preserve"> мочи при свободном мочеиспускании.</w:t>
      </w:r>
    </w:p>
    <w:p w:rsidR="00EA5AD4" w:rsidRPr="00E4045B" w:rsidRDefault="00EA5AD4" w:rsidP="0025338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4045B">
        <w:rPr>
          <w:rFonts w:ascii="Times New Roman" w:eastAsia="Times New Roman" w:hAnsi="Times New Roman" w:cs="Times New Roman"/>
          <w:sz w:val="24"/>
          <w:szCs w:val="24"/>
          <w:lang w:eastAsia="ru-RU"/>
        </w:rPr>
        <w:t>Перед сбором мочи необходимо провести тщательный туалет наружных половых органов, промыв их под душем с мылом, чтобы в мочу не попали выделения из них.</w:t>
      </w:r>
    </w:p>
    <w:p w:rsidR="00EA5AD4" w:rsidRPr="00E4045B" w:rsidRDefault="00EA5AD4" w:rsidP="0025338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EA5AD4" w:rsidRPr="00E4045B" w:rsidRDefault="00EA5AD4" w:rsidP="0025338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4045B">
        <w:rPr>
          <w:rFonts w:ascii="Times New Roman" w:eastAsia="Times New Roman" w:hAnsi="Times New Roman" w:cs="Times New Roman"/>
          <w:sz w:val="24"/>
          <w:szCs w:val="24"/>
          <w:lang w:eastAsia="ru-RU"/>
        </w:rPr>
        <w:t xml:space="preserve">После этой подготовки пациент идет в туалет и собирает среднюю порцию мочи в емкость (100-120мл). </w:t>
      </w:r>
    </w:p>
    <w:p w:rsidR="001B085C" w:rsidRPr="00E4045B" w:rsidRDefault="001B085C" w:rsidP="0025338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EA5AD4" w:rsidRPr="00E4045B" w:rsidRDefault="001B085C" w:rsidP="00EA5AD4">
      <w:pPr>
        <w:spacing w:line="240" w:lineRule="auto"/>
        <w:jc w:val="both"/>
        <w:rPr>
          <w:rFonts w:ascii="Times New Roman" w:eastAsia="Times New Roman" w:hAnsi="Times New Roman" w:cs="Times New Roman"/>
          <w:sz w:val="24"/>
          <w:szCs w:val="24"/>
        </w:rPr>
      </w:pPr>
      <w:r w:rsidRPr="00E4045B">
        <w:rPr>
          <w:rFonts w:ascii="Times New Roman" w:eastAsia="Times New Roman" w:hAnsi="Times New Roman" w:cs="Times New Roman"/>
          <w:sz w:val="24"/>
          <w:szCs w:val="24"/>
        </w:rPr>
        <w:t>Мужчины при мочеиспускании должны полностью оттянуть кожную складку и освободить наружное отверстие мочеиспускательного канала</w:t>
      </w:r>
      <w:r w:rsidRPr="00E4045B">
        <w:rPr>
          <w:rFonts w:ascii="Times New Roman" w:eastAsia="Times New Roman" w:hAnsi="Times New Roman" w:cs="Times New Roman"/>
          <w:sz w:val="24"/>
          <w:szCs w:val="24"/>
          <w:lang w:eastAsia="ru-RU"/>
        </w:rPr>
        <w:t xml:space="preserve">. </w:t>
      </w:r>
      <w:r w:rsidRPr="00E4045B">
        <w:rPr>
          <w:rFonts w:ascii="Times New Roman" w:eastAsia="Times New Roman" w:hAnsi="Times New Roman" w:cs="Times New Roman"/>
          <w:sz w:val="24"/>
          <w:szCs w:val="24"/>
        </w:rPr>
        <w:t xml:space="preserve">Женщины должны раздвинуть половые губы. </w:t>
      </w:r>
      <w:r w:rsidRPr="00E4045B">
        <w:rPr>
          <w:rFonts w:ascii="Times New Roman" w:eastAsia="Times New Roman" w:hAnsi="Times New Roman" w:cs="Times New Roman"/>
          <w:sz w:val="24"/>
          <w:szCs w:val="24"/>
          <w:lang w:eastAsia="ru-RU"/>
        </w:rPr>
        <w:t>Сущность метода состоит в том, что первую порцию мочи при мочеиспускании пациент выливает в унитаз, среднюю порцию собирает в чистый контейнер, а оставшуюся мочу выпускает в унитаз.</w:t>
      </w:r>
      <w:r w:rsidRPr="00E4045B">
        <w:rPr>
          <w:rFonts w:ascii="Times New Roman" w:eastAsia="Times New Roman" w:hAnsi="Times New Roman" w:cs="Times New Roman"/>
          <w:sz w:val="24"/>
          <w:szCs w:val="24"/>
        </w:rPr>
        <w:t xml:space="preserve"> Сбор проводят в чистую, сухую, стеклянную или пластиковую посуду с широким горлом (не касаясь склянкой тела), плотно закрывают крышкой. Нельзя брать мочу из судна, горшка. </w:t>
      </w:r>
      <w:r w:rsidRPr="00E4045B">
        <w:rPr>
          <w:rFonts w:ascii="Times New Roman" w:eastAsia="Times New Roman" w:hAnsi="Times New Roman" w:cs="Times New Roman"/>
          <w:sz w:val="24"/>
          <w:szCs w:val="24"/>
          <w:lang w:eastAsia="ru-RU"/>
        </w:rPr>
        <w:t>Очень важно, чтобы пациент точно следовал указанным рекомендациям, так как только в этом случае будут получены правильные результаты исследования.</w:t>
      </w:r>
    </w:p>
    <w:p w:rsidR="001B085C" w:rsidRPr="00E4045B" w:rsidRDefault="00EA5AD4" w:rsidP="001B085C">
      <w:pPr>
        <w:pBdr>
          <w:bottom w:val="single" w:sz="8" w:space="4" w:color="4F81BD"/>
        </w:pBdr>
        <w:spacing w:after="300" w:line="240" w:lineRule="auto"/>
        <w:contextualSpacing/>
        <w:jc w:val="center"/>
        <w:rPr>
          <w:rFonts w:ascii="Times New Roman" w:eastAsia="Times New Roman" w:hAnsi="Times New Roman" w:cs="Times New Roman"/>
          <w:color w:val="17365D"/>
          <w:spacing w:val="5"/>
          <w:kern w:val="28"/>
          <w:sz w:val="24"/>
          <w:szCs w:val="24"/>
        </w:rPr>
      </w:pPr>
      <w:r w:rsidRPr="00E4045B">
        <w:rPr>
          <w:rFonts w:ascii="Times New Roman" w:eastAsia="Times New Roman" w:hAnsi="Times New Roman" w:cs="Times New Roman"/>
          <w:color w:val="17365D"/>
          <w:spacing w:val="5"/>
          <w:kern w:val="28"/>
          <w:sz w:val="24"/>
          <w:szCs w:val="24"/>
        </w:rPr>
        <w:t>Исследование м</w:t>
      </w:r>
      <w:r w:rsidR="001B085C" w:rsidRPr="00E4045B">
        <w:rPr>
          <w:rFonts w:ascii="Times New Roman" w:eastAsia="Times New Roman" w:hAnsi="Times New Roman" w:cs="Times New Roman"/>
          <w:color w:val="17365D"/>
          <w:spacing w:val="5"/>
          <w:kern w:val="28"/>
          <w:sz w:val="24"/>
          <w:szCs w:val="24"/>
        </w:rPr>
        <w:t xml:space="preserve">очи на бактериурию – подготовка </w:t>
      </w:r>
    </w:p>
    <w:p w:rsidR="00EA5AD4" w:rsidRPr="00E4045B" w:rsidRDefault="001B085C" w:rsidP="001B085C">
      <w:pPr>
        <w:pBdr>
          <w:bottom w:val="single" w:sz="8" w:space="4" w:color="4F81BD"/>
        </w:pBdr>
        <w:spacing w:after="300" w:line="240" w:lineRule="auto"/>
        <w:contextualSpacing/>
        <w:jc w:val="center"/>
        <w:rPr>
          <w:rFonts w:ascii="Times New Roman" w:eastAsia="Times New Roman" w:hAnsi="Times New Roman" w:cs="Times New Roman"/>
          <w:color w:val="17365D"/>
          <w:spacing w:val="5"/>
          <w:kern w:val="28"/>
          <w:sz w:val="24"/>
          <w:szCs w:val="24"/>
        </w:rPr>
      </w:pPr>
      <w:r w:rsidRPr="00E4045B">
        <w:rPr>
          <w:rFonts w:ascii="Times New Roman" w:eastAsia="Times New Roman" w:hAnsi="Times New Roman" w:cs="Times New Roman"/>
          <w:color w:val="17365D"/>
          <w:spacing w:val="5"/>
          <w:kern w:val="28"/>
          <w:sz w:val="24"/>
          <w:szCs w:val="24"/>
        </w:rPr>
        <w:t>и сбор</w:t>
      </w:r>
    </w:p>
    <w:p w:rsidR="001B085C" w:rsidRPr="00E4045B" w:rsidRDefault="001B085C" w:rsidP="00EA5AD4">
      <w:pPr>
        <w:widowControl w:val="0"/>
        <w:autoSpaceDE w:val="0"/>
        <w:autoSpaceDN w:val="0"/>
        <w:adjustRightInd w:val="0"/>
        <w:spacing w:after="0" w:line="240" w:lineRule="auto"/>
        <w:jc w:val="both"/>
        <w:rPr>
          <w:rFonts w:ascii="Calibri" w:eastAsia="Times New Roman" w:hAnsi="Calibri" w:cs="Times New Roman CYR"/>
          <w:sz w:val="24"/>
          <w:szCs w:val="24"/>
          <w:lang w:eastAsia="ru-RU"/>
        </w:rPr>
      </w:pPr>
    </w:p>
    <w:p w:rsidR="00EA5AD4" w:rsidRPr="00E4045B" w:rsidRDefault="00EA5AD4" w:rsidP="001B085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4045B">
        <w:rPr>
          <w:rFonts w:ascii="Times New Roman" w:eastAsia="Times New Roman" w:hAnsi="Times New Roman" w:cs="Times New Roman"/>
          <w:sz w:val="24"/>
          <w:szCs w:val="24"/>
          <w:lang w:eastAsia="ru-RU"/>
        </w:rPr>
        <w:t>Исследование мочи на бактериурию назначается врачом. Цель исследования - по результатам анализа объективно оценить  состояние пациента.</w:t>
      </w:r>
    </w:p>
    <w:p w:rsidR="00EA5AD4" w:rsidRPr="00E4045B" w:rsidRDefault="00EA5AD4" w:rsidP="001B085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E4045B">
        <w:rPr>
          <w:rFonts w:ascii="Times New Roman" w:eastAsia="Times New Roman" w:hAnsi="Times New Roman" w:cs="Times New Roman"/>
          <w:sz w:val="24"/>
          <w:szCs w:val="24"/>
          <w:lang w:eastAsia="ru-RU"/>
        </w:rPr>
        <w:t>Для получения достоверных результатов необходимо подготовиться к этому исследованию: воздержаться от физических нагрузок, приема алкоголя, лечь спать накануне в обычное время.</w:t>
      </w:r>
      <w:proofErr w:type="gramEnd"/>
      <w:r w:rsidRPr="00E4045B">
        <w:rPr>
          <w:rFonts w:ascii="Times New Roman" w:eastAsia="Times New Roman" w:hAnsi="Times New Roman" w:cs="Times New Roman"/>
          <w:sz w:val="24"/>
          <w:szCs w:val="24"/>
          <w:lang w:eastAsia="ru-RU"/>
        </w:rPr>
        <w:t xml:space="preserve"> Перед сбором мочи необходимо провести тщательный туалет наружных половых органов, промыв их под душем с мылом, чтобы в мочу не попали выделения из них.</w:t>
      </w:r>
    </w:p>
    <w:p w:rsidR="00EA5AD4" w:rsidRPr="00E4045B" w:rsidRDefault="00EA5AD4" w:rsidP="001B085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C5D2D" w:rsidRPr="00E4045B" w:rsidRDefault="00EA5AD4" w:rsidP="002C5D2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4045B">
        <w:rPr>
          <w:rFonts w:ascii="Times New Roman" w:eastAsia="Times New Roman" w:hAnsi="Times New Roman" w:cs="Times New Roman"/>
          <w:sz w:val="24"/>
          <w:szCs w:val="24"/>
          <w:lang w:eastAsia="ru-RU"/>
        </w:rPr>
        <w:t xml:space="preserve">После этой подготовки пациент идет в туалет и </w:t>
      </w:r>
      <w:r w:rsidR="002C5D2D" w:rsidRPr="00E4045B">
        <w:rPr>
          <w:rFonts w:ascii="Times New Roman" w:eastAsia="Times New Roman" w:hAnsi="Times New Roman" w:cs="Times New Roman"/>
          <w:sz w:val="24"/>
          <w:szCs w:val="24"/>
        </w:rPr>
        <w:t xml:space="preserve">сразу после сна (натощак) </w:t>
      </w:r>
      <w:r w:rsidRPr="00E4045B">
        <w:rPr>
          <w:rFonts w:ascii="Times New Roman" w:eastAsia="Times New Roman" w:hAnsi="Times New Roman" w:cs="Times New Roman"/>
          <w:sz w:val="24"/>
          <w:szCs w:val="24"/>
          <w:lang w:eastAsia="ru-RU"/>
        </w:rPr>
        <w:t xml:space="preserve">собирает среднюю порцию мочи </w:t>
      </w:r>
      <w:r w:rsidR="002C5D2D" w:rsidRPr="00E4045B">
        <w:rPr>
          <w:rFonts w:ascii="Times New Roman" w:eastAsia="Times New Roman" w:hAnsi="Times New Roman" w:cs="Times New Roman"/>
          <w:sz w:val="24"/>
          <w:szCs w:val="24"/>
        </w:rPr>
        <w:t xml:space="preserve">при свободном мочеиспускании </w:t>
      </w:r>
      <w:r w:rsidRPr="00E4045B">
        <w:rPr>
          <w:rFonts w:ascii="Times New Roman" w:eastAsia="Times New Roman" w:hAnsi="Times New Roman" w:cs="Times New Roman"/>
          <w:sz w:val="24"/>
          <w:szCs w:val="24"/>
          <w:lang w:eastAsia="ru-RU"/>
        </w:rPr>
        <w:t xml:space="preserve">в емкость (100-120мл). </w:t>
      </w:r>
    </w:p>
    <w:p w:rsidR="002C5D2D" w:rsidRPr="00E4045B" w:rsidRDefault="002C5D2D" w:rsidP="002C5D2D">
      <w:pPr>
        <w:widowControl w:val="0"/>
        <w:autoSpaceDE w:val="0"/>
        <w:autoSpaceDN w:val="0"/>
        <w:adjustRightInd w:val="0"/>
        <w:spacing w:after="0" w:line="240" w:lineRule="auto"/>
        <w:ind w:firstLine="567"/>
        <w:jc w:val="both"/>
        <w:rPr>
          <w:rFonts w:ascii="Times New Roman" w:eastAsia="Times New Roman" w:hAnsi="Times New Roman" w:cs="Times New Roman"/>
          <w:color w:val="17365D"/>
          <w:spacing w:val="5"/>
          <w:kern w:val="28"/>
          <w:sz w:val="24"/>
          <w:szCs w:val="24"/>
        </w:rPr>
      </w:pPr>
    </w:p>
    <w:p w:rsidR="00EA5AD4" w:rsidRPr="00E4045B" w:rsidRDefault="00EA5AD4" w:rsidP="00BE2AEA">
      <w:pPr>
        <w:spacing w:line="240" w:lineRule="auto"/>
        <w:ind w:firstLine="567"/>
        <w:jc w:val="both"/>
        <w:rPr>
          <w:rFonts w:ascii="Times New Roman" w:eastAsia="Times New Roman" w:hAnsi="Times New Roman" w:cs="Times New Roman"/>
          <w:sz w:val="24"/>
          <w:szCs w:val="24"/>
        </w:rPr>
      </w:pPr>
      <w:r w:rsidRPr="00E4045B">
        <w:rPr>
          <w:rFonts w:ascii="Times New Roman" w:eastAsia="Times New Roman" w:hAnsi="Times New Roman" w:cs="Times New Roman"/>
          <w:sz w:val="24"/>
          <w:szCs w:val="24"/>
        </w:rPr>
        <w:lastRenderedPageBreak/>
        <w:t>Мужчины при мочеиспускании должны полностью оттянуть кожную складку и освободить наружное отверстие мочеиспускательного канала</w:t>
      </w:r>
      <w:r w:rsidRPr="00E4045B">
        <w:rPr>
          <w:rFonts w:ascii="Times New Roman" w:eastAsia="Times New Roman" w:hAnsi="Times New Roman" w:cs="Times New Roman"/>
          <w:sz w:val="24"/>
          <w:szCs w:val="24"/>
          <w:lang w:eastAsia="ru-RU"/>
        </w:rPr>
        <w:t xml:space="preserve">. </w:t>
      </w:r>
      <w:r w:rsidRPr="00E4045B">
        <w:rPr>
          <w:rFonts w:ascii="Times New Roman" w:eastAsia="Times New Roman" w:hAnsi="Times New Roman" w:cs="Times New Roman"/>
          <w:sz w:val="24"/>
          <w:szCs w:val="24"/>
        </w:rPr>
        <w:t xml:space="preserve">Женщины должны раздвинуть половые губы. </w:t>
      </w:r>
      <w:r w:rsidRPr="00E4045B">
        <w:rPr>
          <w:rFonts w:ascii="Times New Roman" w:eastAsia="Times New Roman" w:hAnsi="Times New Roman" w:cs="Times New Roman"/>
          <w:sz w:val="24"/>
          <w:szCs w:val="24"/>
          <w:lang w:eastAsia="ru-RU"/>
        </w:rPr>
        <w:t>Сущность метода состоит в том, что первую порцию мочи при мочеиспускании пациент выливает в унитаз, среднюю порцию собирает в чистый контейнер, а оставшуюся мочу выпускает в унитаз.</w:t>
      </w:r>
      <w:r w:rsidRPr="00E4045B">
        <w:rPr>
          <w:rFonts w:ascii="Times New Roman" w:eastAsia="Times New Roman" w:hAnsi="Times New Roman" w:cs="Times New Roman"/>
          <w:sz w:val="24"/>
          <w:szCs w:val="24"/>
        </w:rPr>
        <w:t xml:space="preserve"> Сбор проводят в стерильную, чистую, сухую, стеклянную или пластиковую посуду с широким горлом (не касаясь склянкой тела), плотно закрывают крышкой. Нельзя брать мочу из судна, горшка. </w:t>
      </w:r>
      <w:r w:rsidRPr="00E4045B">
        <w:rPr>
          <w:rFonts w:ascii="Times New Roman" w:eastAsia="Times New Roman" w:hAnsi="Times New Roman" w:cs="Times New Roman"/>
          <w:sz w:val="24"/>
          <w:szCs w:val="24"/>
          <w:lang w:eastAsia="ru-RU"/>
        </w:rPr>
        <w:t>Очень важно, чтобы пациент точно следовал указанным рекомендациям, так как только в этом случае будут получены правильные результаты исследования.</w:t>
      </w:r>
      <w:bookmarkStart w:id="0" w:name="_GoBack"/>
      <w:bookmarkEnd w:id="0"/>
    </w:p>
    <w:p w:rsidR="00A2204B" w:rsidRPr="00E4045B" w:rsidRDefault="00A2204B" w:rsidP="008747A2">
      <w:pPr>
        <w:pBdr>
          <w:bottom w:val="single" w:sz="8" w:space="4" w:color="4F81BD"/>
        </w:pBdr>
        <w:spacing w:after="300" w:line="240" w:lineRule="auto"/>
        <w:contextualSpacing/>
        <w:jc w:val="center"/>
        <w:rPr>
          <w:rFonts w:ascii="Times New Roman" w:eastAsia="Times New Roman" w:hAnsi="Times New Roman" w:cs="Times New Roman"/>
          <w:color w:val="17365D"/>
          <w:spacing w:val="5"/>
          <w:kern w:val="28"/>
          <w:sz w:val="24"/>
          <w:szCs w:val="24"/>
        </w:rPr>
      </w:pPr>
    </w:p>
    <w:p w:rsidR="00CD5920" w:rsidRPr="00E4045B" w:rsidRDefault="00CD5920" w:rsidP="008747A2">
      <w:pPr>
        <w:pBdr>
          <w:bottom w:val="single" w:sz="8" w:space="4" w:color="4F81BD"/>
        </w:pBdr>
        <w:spacing w:after="300" w:line="240" w:lineRule="auto"/>
        <w:contextualSpacing/>
        <w:jc w:val="center"/>
        <w:rPr>
          <w:rFonts w:ascii="Times New Roman" w:eastAsia="Times New Roman" w:hAnsi="Times New Roman" w:cs="Times New Roman"/>
          <w:color w:val="17365D"/>
          <w:spacing w:val="5"/>
          <w:kern w:val="28"/>
          <w:sz w:val="24"/>
          <w:szCs w:val="24"/>
        </w:rPr>
      </w:pPr>
      <w:r w:rsidRPr="00E4045B">
        <w:rPr>
          <w:rFonts w:ascii="Times New Roman" w:eastAsia="Times New Roman" w:hAnsi="Times New Roman" w:cs="Times New Roman"/>
          <w:color w:val="17365D"/>
          <w:spacing w:val="5"/>
          <w:kern w:val="28"/>
          <w:sz w:val="24"/>
          <w:szCs w:val="24"/>
        </w:rPr>
        <w:t>Сбор кала.</w:t>
      </w:r>
    </w:p>
    <w:p w:rsidR="00CD5920" w:rsidRPr="00E4045B" w:rsidRDefault="00CD5920" w:rsidP="00CD592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4045B">
        <w:rPr>
          <w:rFonts w:ascii="Times New Roman" w:eastAsia="Times New Roman" w:hAnsi="Times New Roman" w:cs="Times New Roman"/>
          <w:color w:val="000000"/>
          <w:sz w:val="24"/>
          <w:szCs w:val="24"/>
          <w:lang w:eastAsia="ru-RU"/>
        </w:rPr>
        <w:t xml:space="preserve">Результаты копрологического исследования зависят от правильной подготовки пациента и правильного сбора, хранения и доставки материала на исследования. </w:t>
      </w:r>
    </w:p>
    <w:p w:rsidR="00CD5920" w:rsidRPr="00E4045B" w:rsidRDefault="00CD5920" w:rsidP="00CD592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
    <w:p w:rsidR="00CD5920" w:rsidRPr="00E4045B" w:rsidRDefault="00CD5920" w:rsidP="00CD592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4045B">
        <w:rPr>
          <w:rFonts w:ascii="Times New Roman" w:eastAsia="Times New Roman" w:hAnsi="Times New Roman" w:cs="Times New Roman"/>
          <w:color w:val="000000"/>
          <w:sz w:val="24"/>
          <w:szCs w:val="24"/>
          <w:lang w:eastAsia="ru-RU"/>
        </w:rPr>
        <w:t xml:space="preserve">Перед исследованием больному отменяют медикаменты, примеси которых мешают микроскопическому исследованию и влияют на внешний вид каловых масс, а также усиливают перистальтику кишечника. К таким препаратам относятся все слабительные, </w:t>
      </w:r>
      <w:proofErr w:type="spellStart"/>
      <w:r w:rsidRPr="00E4045B">
        <w:rPr>
          <w:rFonts w:ascii="Times New Roman" w:eastAsia="Times New Roman" w:hAnsi="Times New Roman" w:cs="Times New Roman"/>
          <w:color w:val="000000"/>
          <w:sz w:val="24"/>
          <w:szCs w:val="24"/>
          <w:lang w:eastAsia="ru-RU"/>
        </w:rPr>
        <w:t>ваг</w:t>
      </w:r>
      <w:proofErr w:type="gramStart"/>
      <w:r w:rsidRPr="00E4045B">
        <w:rPr>
          <w:rFonts w:ascii="Times New Roman" w:eastAsia="Times New Roman" w:hAnsi="Times New Roman" w:cs="Times New Roman"/>
          <w:color w:val="000000"/>
          <w:sz w:val="24"/>
          <w:szCs w:val="24"/>
          <w:lang w:eastAsia="ru-RU"/>
        </w:rPr>
        <w:t>о</w:t>
      </w:r>
      <w:proofErr w:type="spellEnd"/>
      <w:r w:rsidRPr="00E4045B">
        <w:rPr>
          <w:rFonts w:ascii="Times New Roman" w:eastAsia="Times New Roman" w:hAnsi="Times New Roman" w:cs="Times New Roman"/>
          <w:color w:val="000000"/>
          <w:sz w:val="24"/>
          <w:szCs w:val="24"/>
          <w:lang w:eastAsia="ru-RU"/>
        </w:rPr>
        <w:t>-</w:t>
      </w:r>
      <w:proofErr w:type="gramEnd"/>
      <w:r w:rsidRPr="00E4045B">
        <w:rPr>
          <w:rFonts w:ascii="Times New Roman" w:eastAsia="Times New Roman" w:hAnsi="Times New Roman" w:cs="Times New Roman"/>
          <w:color w:val="000000"/>
          <w:sz w:val="24"/>
          <w:szCs w:val="24"/>
          <w:lang w:eastAsia="ru-RU"/>
        </w:rPr>
        <w:t xml:space="preserve"> и </w:t>
      </w:r>
      <w:proofErr w:type="spellStart"/>
      <w:r w:rsidRPr="00E4045B">
        <w:rPr>
          <w:rFonts w:ascii="Times New Roman" w:eastAsia="Times New Roman" w:hAnsi="Times New Roman" w:cs="Times New Roman"/>
          <w:color w:val="000000"/>
          <w:sz w:val="24"/>
          <w:szCs w:val="24"/>
          <w:lang w:eastAsia="ru-RU"/>
        </w:rPr>
        <w:t>симпатикотропные</w:t>
      </w:r>
      <w:proofErr w:type="spellEnd"/>
      <w:r w:rsidRPr="00E4045B">
        <w:rPr>
          <w:rFonts w:ascii="Times New Roman" w:eastAsia="Times New Roman" w:hAnsi="Times New Roman" w:cs="Times New Roman"/>
          <w:color w:val="000000"/>
          <w:sz w:val="24"/>
          <w:szCs w:val="24"/>
          <w:lang w:eastAsia="ru-RU"/>
        </w:rPr>
        <w:t xml:space="preserve"> средства, каолин, бария сульфат, препараты висмута, железа и средства, вводимые в ректальных свечах, приготовленных на жировой основе. </w:t>
      </w:r>
    </w:p>
    <w:p w:rsidR="00CD5920" w:rsidRPr="00E4045B" w:rsidRDefault="00CD5920" w:rsidP="00CD592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
    <w:p w:rsidR="00CD5920" w:rsidRPr="00E4045B" w:rsidRDefault="00CD5920" w:rsidP="00CD592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4045B">
        <w:rPr>
          <w:rFonts w:ascii="Times New Roman" w:eastAsia="Times New Roman" w:hAnsi="Times New Roman" w:cs="Times New Roman"/>
          <w:color w:val="000000"/>
          <w:sz w:val="24"/>
          <w:szCs w:val="24"/>
          <w:lang w:eastAsia="ru-RU"/>
        </w:rPr>
        <w:t>Если у женщины в назначенное для сбора кала время имеется менструация, то получение биоматериала лучше отложить.</w:t>
      </w:r>
    </w:p>
    <w:p w:rsidR="00CD5920" w:rsidRPr="00E4045B" w:rsidRDefault="00CD5920" w:rsidP="00CD592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
    <w:p w:rsidR="00CD5920" w:rsidRPr="00E4045B" w:rsidRDefault="00CD5920" w:rsidP="00CD592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4045B">
        <w:rPr>
          <w:rFonts w:ascii="Times New Roman" w:eastAsia="Times New Roman" w:hAnsi="Times New Roman" w:cs="Times New Roman"/>
          <w:color w:val="000000"/>
          <w:sz w:val="24"/>
          <w:szCs w:val="24"/>
          <w:lang w:eastAsia="ru-RU"/>
        </w:rPr>
        <w:t xml:space="preserve">Собирают кал за одну </w:t>
      </w:r>
      <w:proofErr w:type="spellStart"/>
      <w:r w:rsidRPr="00E4045B">
        <w:rPr>
          <w:rFonts w:ascii="Times New Roman" w:eastAsia="Times New Roman" w:hAnsi="Times New Roman" w:cs="Times New Roman"/>
          <w:color w:val="000000"/>
          <w:sz w:val="24"/>
          <w:szCs w:val="24"/>
          <w:lang w:eastAsia="ru-RU"/>
        </w:rPr>
        <w:t>дефикацию</w:t>
      </w:r>
      <w:proofErr w:type="spellEnd"/>
      <w:r w:rsidRPr="00E4045B">
        <w:rPr>
          <w:rFonts w:ascii="Times New Roman" w:eastAsia="Times New Roman" w:hAnsi="Times New Roman" w:cs="Times New Roman"/>
          <w:color w:val="000000"/>
          <w:sz w:val="24"/>
          <w:szCs w:val="24"/>
          <w:lang w:eastAsia="ru-RU"/>
        </w:rPr>
        <w:t xml:space="preserve"> в чистую сухую пластиковую банку с завинчивающейся крышкой. Недопустимо направлять кал на исследование в спичечных или картонных коробках, так как при этом меняются свойства и консистенция кала. Кал не должен содержать посторонних примесей (моча, </w:t>
      </w:r>
      <w:proofErr w:type="gramStart"/>
      <w:r w:rsidRPr="00E4045B">
        <w:rPr>
          <w:rFonts w:ascii="Times New Roman" w:eastAsia="Times New Roman" w:hAnsi="Times New Roman" w:cs="Times New Roman"/>
          <w:color w:val="000000"/>
          <w:sz w:val="24"/>
          <w:szCs w:val="24"/>
          <w:lang w:eastAsia="ru-RU"/>
        </w:rPr>
        <w:t>отделяемое</w:t>
      </w:r>
      <w:proofErr w:type="gramEnd"/>
      <w:r w:rsidRPr="00E4045B">
        <w:rPr>
          <w:rFonts w:ascii="Times New Roman" w:eastAsia="Times New Roman" w:hAnsi="Times New Roman" w:cs="Times New Roman"/>
          <w:color w:val="000000"/>
          <w:sz w:val="24"/>
          <w:szCs w:val="24"/>
          <w:lang w:eastAsia="ru-RU"/>
        </w:rPr>
        <w:t xml:space="preserve"> мочеполовых органов). Нельзя собирать фекалии после клизм. Если необходимо знать точное количество испражнений, то </w:t>
      </w:r>
      <w:proofErr w:type="gramStart"/>
      <w:r w:rsidRPr="00E4045B">
        <w:rPr>
          <w:rFonts w:ascii="Times New Roman" w:eastAsia="Times New Roman" w:hAnsi="Times New Roman" w:cs="Times New Roman"/>
          <w:color w:val="000000"/>
          <w:sz w:val="24"/>
          <w:szCs w:val="24"/>
          <w:lang w:eastAsia="ru-RU"/>
        </w:rPr>
        <w:t>пустую</w:t>
      </w:r>
      <w:proofErr w:type="gramEnd"/>
      <w:r w:rsidRPr="00E4045B">
        <w:rPr>
          <w:rFonts w:ascii="Times New Roman" w:eastAsia="Times New Roman" w:hAnsi="Times New Roman" w:cs="Times New Roman"/>
          <w:color w:val="000000"/>
          <w:sz w:val="24"/>
          <w:szCs w:val="24"/>
          <w:lang w:eastAsia="ru-RU"/>
        </w:rPr>
        <w:t xml:space="preserve"> емкость перед сбором и после сбора материала взвешивают. Емкость с собранным материалом маркируют и немедленно направляют в лабораторию. </w:t>
      </w:r>
    </w:p>
    <w:p w:rsidR="00CD5920" w:rsidRPr="00E4045B" w:rsidRDefault="00CD5920" w:rsidP="00CD592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
    <w:p w:rsidR="00CD5920" w:rsidRPr="00E4045B" w:rsidRDefault="00CD5920" w:rsidP="00CD592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4045B">
        <w:rPr>
          <w:rFonts w:ascii="Times New Roman" w:eastAsia="Times New Roman" w:hAnsi="Times New Roman" w:cs="Times New Roman"/>
          <w:color w:val="000000"/>
          <w:sz w:val="24"/>
          <w:szCs w:val="24"/>
          <w:lang w:eastAsia="ru-RU"/>
        </w:rPr>
        <w:t>Если целью исследования является диагностика скрытых кровотечений желудочно-кишечного тракта, то в предшествующие анализу 3 дня пациенту запрещают употреблять продукты, в состав которых входят мясо, рыба и зеленые овощи; он не должен чистить зубы. Для исследования берут не весь кал, достаточно 10-15 г, которые берут в специальные пластиковые пробирки с ложечкой.</w:t>
      </w:r>
    </w:p>
    <w:p w:rsidR="00CD5920" w:rsidRPr="00E4045B" w:rsidRDefault="00CD5920" w:rsidP="00CD592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CD5920" w:rsidRPr="00E4045B" w:rsidRDefault="00CD5920" w:rsidP="00CD592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4045B">
        <w:rPr>
          <w:rFonts w:ascii="Times New Roman" w:eastAsia="Times New Roman" w:hAnsi="Times New Roman" w:cs="Times New Roman"/>
          <w:color w:val="000000"/>
          <w:sz w:val="24"/>
          <w:szCs w:val="24"/>
          <w:lang w:eastAsia="ru-RU"/>
        </w:rPr>
        <w:t>Для паразитологических исследований кала специальной подготовки не требуется. Собирают ложечкой в специальные пластиковые пробирки 10-15 г теплого кала, взятого из разных мест, и немедленно доставляют в лабораторию.</w:t>
      </w:r>
    </w:p>
    <w:p w:rsidR="00CD5920" w:rsidRPr="00E4045B" w:rsidRDefault="00CD5920" w:rsidP="00CD592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
    <w:p w:rsidR="00CD5920" w:rsidRPr="00E4045B" w:rsidRDefault="00CD5920" w:rsidP="00CD592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4045B">
        <w:rPr>
          <w:rFonts w:ascii="Times New Roman" w:eastAsia="Times New Roman" w:hAnsi="Times New Roman" w:cs="Times New Roman"/>
          <w:color w:val="000000"/>
          <w:sz w:val="24"/>
          <w:szCs w:val="24"/>
          <w:lang w:eastAsia="ru-RU"/>
        </w:rPr>
        <w:t>Только добившись строгого и точного выполнения инструкций по взятию и сбору материала на исследования, можно повысить качество результатов лабораторных исследований. Любое отступление от инструкции является нарушением процедуры проведения исследований и приводит к ошибочным результатам.</w:t>
      </w:r>
    </w:p>
    <w:p w:rsidR="00CD5920" w:rsidRPr="00E4045B" w:rsidRDefault="00CD5920" w:rsidP="00CD592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E4045B" w:rsidRPr="00E4045B" w:rsidRDefault="00E4045B" w:rsidP="008747A2">
      <w:pPr>
        <w:pBdr>
          <w:bottom w:val="single" w:sz="8" w:space="4" w:color="4F81BD"/>
        </w:pBdr>
        <w:spacing w:after="300" w:line="240" w:lineRule="auto"/>
        <w:contextualSpacing/>
        <w:jc w:val="center"/>
        <w:rPr>
          <w:rFonts w:ascii="Times New Roman" w:eastAsia="Times New Roman" w:hAnsi="Times New Roman" w:cs="Times New Roman"/>
          <w:color w:val="17365D"/>
          <w:spacing w:val="5"/>
          <w:kern w:val="28"/>
          <w:sz w:val="24"/>
          <w:szCs w:val="24"/>
        </w:rPr>
      </w:pPr>
    </w:p>
    <w:p w:rsidR="00E4045B" w:rsidRPr="00E4045B" w:rsidRDefault="00E4045B" w:rsidP="008747A2">
      <w:pPr>
        <w:pBdr>
          <w:bottom w:val="single" w:sz="8" w:space="4" w:color="4F81BD"/>
        </w:pBdr>
        <w:spacing w:after="300" w:line="240" w:lineRule="auto"/>
        <w:contextualSpacing/>
        <w:jc w:val="center"/>
        <w:rPr>
          <w:rFonts w:ascii="Times New Roman" w:eastAsia="Times New Roman" w:hAnsi="Times New Roman" w:cs="Times New Roman"/>
          <w:color w:val="17365D"/>
          <w:spacing w:val="5"/>
          <w:kern w:val="28"/>
          <w:sz w:val="24"/>
          <w:szCs w:val="24"/>
        </w:rPr>
      </w:pPr>
    </w:p>
    <w:p w:rsidR="00CD5920" w:rsidRPr="00E4045B" w:rsidRDefault="00CD5920" w:rsidP="008747A2">
      <w:pPr>
        <w:pBdr>
          <w:bottom w:val="single" w:sz="8" w:space="4" w:color="4F81BD"/>
        </w:pBdr>
        <w:spacing w:after="300" w:line="240" w:lineRule="auto"/>
        <w:contextualSpacing/>
        <w:jc w:val="center"/>
        <w:rPr>
          <w:rFonts w:ascii="Times New Roman" w:eastAsia="Times New Roman" w:hAnsi="Times New Roman" w:cs="Times New Roman"/>
          <w:color w:val="17365D"/>
          <w:spacing w:val="5"/>
          <w:kern w:val="28"/>
          <w:sz w:val="24"/>
          <w:szCs w:val="24"/>
        </w:rPr>
      </w:pPr>
      <w:r w:rsidRPr="00E4045B">
        <w:rPr>
          <w:rFonts w:ascii="Times New Roman" w:eastAsia="Times New Roman" w:hAnsi="Times New Roman" w:cs="Times New Roman"/>
          <w:color w:val="17365D"/>
          <w:spacing w:val="5"/>
          <w:kern w:val="28"/>
          <w:sz w:val="24"/>
          <w:szCs w:val="24"/>
        </w:rPr>
        <w:t>Сбор мокроты.</w:t>
      </w:r>
    </w:p>
    <w:p w:rsidR="00CD5920" w:rsidRPr="00E4045B" w:rsidRDefault="00CD5920" w:rsidP="008747A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4045B">
        <w:rPr>
          <w:rFonts w:ascii="Times New Roman" w:eastAsia="Times New Roman" w:hAnsi="Times New Roman" w:cs="Times New Roman"/>
          <w:color w:val="000000"/>
          <w:sz w:val="24"/>
          <w:szCs w:val="24"/>
          <w:lang w:eastAsia="ru-RU"/>
        </w:rPr>
        <w:t xml:space="preserve">Этот биологический материал используют для общеклинического исследования </w:t>
      </w:r>
      <w:r w:rsidRPr="00E4045B">
        <w:rPr>
          <w:rFonts w:ascii="Times New Roman" w:eastAsia="Times New Roman" w:hAnsi="Times New Roman" w:cs="Times New Roman"/>
          <w:color w:val="000000"/>
          <w:sz w:val="24"/>
          <w:szCs w:val="24"/>
          <w:lang w:eastAsia="ru-RU"/>
        </w:rPr>
        <w:lastRenderedPageBreak/>
        <w:t xml:space="preserve">мокроты и наиболее часто для </w:t>
      </w:r>
      <w:proofErr w:type="gramStart"/>
      <w:r w:rsidRPr="00E4045B">
        <w:rPr>
          <w:rFonts w:ascii="Times New Roman" w:eastAsia="Times New Roman" w:hAnsi="Times New Roman" w:cs="Times New Roman"/>
          <w:color w:val="000000"/>
          <w:sz w:val="24"/>
          <w:szCs w:val="24"/>
          <w:lang w:eastAsia="ru-RU"/>
        </w:rPr>
        <w:t>бактериологического</w:t>
      </w:r>
      <w:proofErr w:type="gramEnd"/>
      <w:r w:rsidRPr="00E4045B">
        <w:rPr>
          <w:rFonts w:ascii="Times New Roman" w:eastAsia="Times New Roman" w:hAnsi="Times New Roman" w:cs="Times New Roman"/>
          <w:color w:val="000000"/>
          <w:sz w:val="24"/>
          <w:szCs w:val="24"/>
          <w:lang w:eastAsia="ru-RU"/>
        </w:rPr>
        <w:t xml:space="preserve"> анализа.</w:t>
      </w:r>
    </w:p>
    <w:p w:rsidR="00CD5920" w:rsidRPr="00E4045B" w:rsidRDefault="00CD5920" w:rsidP="006B687E">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4045B">
        <w:rPr>
          <w:rFonts w:ascii="Times New Roman" w:eastAsia="Times New Roman" w:hAnsi="Times New Roman" w:cs="Times New Roman"/>
          <w:color w:val="000000"/>
          <w:sz w:val="24"/>
          <w:szCs w:val="24"/>
          <w:lang w:eastAsia="ru-RU"/>
        </w:rPr>
        <w:t>Для сбора мокроты используют широкогорлые стерильные пластиковые контейнеры вместимостью 70 мл с завинчивающейся крышкой.</w:t>
      </w:r>
    </w:p>
    <w:p w:rsidR="00CD5920" w:rsidRPr="00E4045B" w:rsidRDefault="00CD5920" w:rsidP="006B687E">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
    <w:p w:rsidR="00CD5920" w:rsidRPr="00E4045B" w:rsidRDefault="00CD5920" w:rsidP="006B687E">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4045B">
        <w:rPr>
          <w:rFonts w:ascii="Times New Roman" w:eastAsia="Times New Roman" w:hAnsi="Times New Roman" w:cs="Times New Roman"/>
          <w:color w:val="000000"/>
          <w:sz w:val="24"/>
          <w:szCs w:val="24"/>
          <w:lang w:eastAsia="ru-RU"/>
        </w:rPr>
        <w:t xml:space="preserve">Мокроту лучше собирать утром до приема пищи. Чтобы предотвратить </w:t>
      </w:r>
      <w:proofErr w:type="spellStart"/>
      <w:r w:rsidRPr="00E4045B">
        <w:rPr>
          <w:rFonts w:ascii="Times New Roman" w:eastAsia="Times New Roman" w:hAnsi="Times New Roman" w:cs="Times New Roman"/>
          <w:color w:val="000000"/>
          <w:sz w:val="24"/>
          <w:szCs w:val="24"/>
          <w:lang w:eastAsia="ru-RU"/>
        </w:rPr>
        <w:t>примешивание</w:t>
      </w:r>
      <w:proofErr w:type="spellEnd"/>
      <w:r w:rsidRPr="00E4045B">
        <w:rPr>
          <w:rFonts w:ascii="Times New Roman" w:eastAsia="Times New Roman" w:hAnsi="Times New Roman" w:cs="Times New Roman"/>
          <w:color w:val="000000"/>
          <w:sz w:val="24"/>
          <w:szCs w:val="24"/>
          <w:lang w:eastAsia="ru-RU"/>
        </w:rPr>
        <w:t xml:space="preserve"> к мокроте содержимого полости рта, пациент перед выделением мокроты, должен тщательно почистить зубы и прополоскать рот и глотку кипяченой водой. Полоскание ротовой полости перед сбором мокроты уменьшает риск загрязнения пробы слюной. Пациента нужно предупредить о том, что собирать следует только мокроту, отделяющуюся при кашле, а не при отхаркивании. Емкость с мокротой маркируют и как можно скорее доставляют в лабораторию. Если получить мокроту не представляется возможным, то исследуют содержимое бронхиального или бронхоальвеолярного смыва.</w:t>
      </w:r>
    </w:p>
    <w:p w:rsidR="00CD5920" w:rsidRPr="00E4045B" w:rsidRDefault="00CD5920" w:rsidP="00CD592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F64627" w:rsidRPr="00E4045B" w:rsidRDefault="00F64627" w:rsidP="008747A2">
      <w:pPr>
        <w:spacing w:line="240" w:lineRule="auto"/>
        <w:ind w:firstLine="567"/>
        <w:jc w:val="both"/>
        <w:rPr>
          <w:rFonts w:ascii="Times New Roman" w:hAnsi="Times New Roman" w:cs="Times New Roman"/>
          <w:sz w:val="24"/>
          <w:szCs w:val="24"/>
        </w:rPr>
      </w:pPr>
    </w:p>
    <w:sectPr w:rsidR="00F64627" w:rsidRPr="00E4045B" w:rsidSect="003975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4746E"/>
    <w:multiLevelType w:val="hybridMultilevel"/>
    <w:tmpl w:val="FE00EB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1C4359"/>
    <w:multiLevelType w:val="hybridMultilevel"/>
    <w:tmpl w:val="683C58B2"/>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2C4803FB"/>
    <w:multiLevelType w:val="hybridMultilevel"/>
    <w:tmpl w:val="A1A81F26"/>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nsid w:val="31AC41D0"/>
    <w:multiLevelType w:val="hybridMultilevel"/>
    <w:tmpl w:val="6CC65AC0"/>
    <w:lvl w:ilvl="0" w:tplc="0419000B">
      <w:start w:val="1"/>
      <w:numFmt w:val="bullet"/>
      <w:lvlText w:val=""/>
      <w:lvlJc w:val="left"/>
      <w:pPr>
        <w:ind w:left="1035" w:hanging="360"/>
      </w:pPr>
      <w:rPr>
        <w:rFonts w:ascii="Wingdings" w:hAnsi="Wingdings"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4">
    <w:nsid w:val="4618520B"/>
    <w:multiLevelType w:val="hybridMultilevel"/>
    <w:tmpl w:val="66846862"/>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nsid w:val="4F820159"/>
    <w:multiLevelType w:val="hybridMultilevel"/>
    <w:tmpl w:val="BEFEA1BA"/>
    <w:lvl w:ilvl="0" w:tplc="0419000B">
      <w:start w:val="1"/>
      <w:numFmt w:val="bullet"/>
      <w:lvlText w:val=""/>
      <w:lvlJc w:val="left"/>
      <w:pPr>
        <w:ind w:left="1035" w:hanging="360"/>
      </w:pPr>
      <w:rPr>
        <w:rFonts w:ascii="Wingdings" w:hAnsi="Wingdings"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6">
    <w:nsid w:val="56F8346F"/>
    <w:multiLevelType w:val="hybridMultilevel"/>
    <w:tmpl w:val="004CD166"/>
    <w:lvl w:ilvl="0" w:tplc="0419000B">
      <w:start w:val="1"/>
      <w:numFmt w:val="bullet"/>
      <w:lvlText w:val=""/>
      <w:lvlJc w:val="left"/>
      <w:pPr>
        <w:ind w:left="870" w:hanging="360"/>
      </w:pPr>
      <w:rPr>
        <w:rFonts w:ascii="Wingdings" w:hAnsi="Wingdings"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7">
    <w:nsid w:val="68031069"/>
    <w:multiLevelType w:val="hybridMultilevel"/>
    <w:tmpl w:val="B0BEF7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0"/>
  </w:num>
  <w:num w:numId="5">
    <w:abstractNumId w:val="4"/>
  </w:num>
  <w:num w:numId="6">
    <w:abstractNumId w:val="7"/>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365C"/>
    <w:rsid w:val="000309BF"/>
    <w:rsid w:val="00054EBF"/>
    <w:rsid w:val="000654EE"/>
    <w:rsid w:val="0010351A"/>
    <w:rsid w:val="001B085C"/>
    <w:rsid w:val="00253385"/>
    <w:rsid w:val="002575EE"/>
    <w:rsid w:val="002C5D2D"/>
    <w:rsid w:val="002E2CA7"/>
    <w:rsid w:val="00355F5D"/>
    <w:rsid w:val="003775FC"/>
    <w:rsid w:val="00397570"/>
    <w:rsid w:val="004123B7"/>
    <w:rsid w:val="00413A83"/>
    <w:rsid w:val="0045135C"/>
    <w:rsid w:val="005B7CF8"/>
    <w:rsid w:val="00622CE9"/>
    <w:rsid w:val="00637BCD"/>
    <w:rsid w:val="006B687E"/>
    <w:rsid w:val="006D1C55"/>
    <w:rsid w:val="00702C97"/>
    <w:rsid w:val="00755A6D"/>
    <w:rsid w:val="008725D5"/>
    <w:rsid w:val="008747A2"/>
    <w:rsid w:val="0096393A"/>
    <w:rsid w:val="00A2204B"/>
    <w:rsid w:val="00A5275B"/>
    <w:rsid w:val="00B90EEE"/>
    <w:rsid w:val="00BE2AEA"/>
    <w:rsid w:val="00CD0AA5"/>
    <w:rsid w:val="00CD5920"/>
    <w:rsid w:val="00D95EBD"/>
    <w:rsid w:val="00DE5C16"/>
    <w:rsid w:val="00DF06E4"/>
    <w:rsid w:val="00E1561D"/>
    <w:rsid w:val="00E24789"/>
    <w:rsid w:val="00E4045B"/>
    <w:rsid w:val="00EA5AD4"/>
    <w:rsid w:val="00F64627"/>
    <w:rsid w:val="00FE36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5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8</Pages>
  <Words>2941</Words>
  <Characters>16769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Лабратория</dc:creator>
  <cp:keywords/>
  <dc:description/>
  <cp:lastModifiedBy>лаборатория</cp:lastModifiedBy>
  <cp:revision>19</cp:revision>
  <dcterms:created xsi:type="dcterms:W3CDTF">2018-10-19T05:29:00Z</dcterms:created>
  <dcterms:modified xsi:type="dcterms:W3CDTF">2018-10-19T10:20:00Z</dcterms:modified>
</cp:coreProperties>
</file>