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93E" w:rsidRPr="00CB3C1A" w:rsidRDefault="0011493E" w:rsidP="00CB3C1A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r w:rsidRPr="00CB3C1A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 xml:space="preserve">Подготовка к </w:t>
      </w:r>
      <w:r w:rsidRPr="00CB3C1A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val="en-US" w:eastAsia="ru-RU"/>
        </w:rPr>
        <w:t>R</w:t>
      </w:r>
      <w:r w:rsidRPr="00CB3C1A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 xml:space="preserve">-скопии пищевода, желудка и </w:t>
      </w:r>
      <w:r w:rsidR="00192515" w:rsidRPr="00CB3C1A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12п.к</w:t>
      </w:r>
    </w:p>
    <w:p w:rsidR="0011493E" w:rsidRPr="00CB3C1A" w:rsidRDefault="00CB3C1A" w:rsidP="00CB3C1A">
      <w:pPr>
        <w:pStyle w:val="a3"/>
        <w:shd w:val="clear" w:color="auto" w:fill="FFFFFF"/>
        <w:spacing w:before="75" w:beforeAutospacing="0" w:after="150" w:afterAutospacing="0"/>
      </w:pPr>
      <w:r>
        <w:t xml:space="preserve"> </w:t>
      </w:r>
      <w:r w:rsidR="0011493E" w:rsidRPr="00CB3C1A">
        <w:t>Процедура проводится строго натощак. Запрещается при</w:t>
      </w:r>
      <w:r w:rsidR="00B370E8">
        <w:t xml:space="preserve">нимать лекарственные вещества, </w:t>
      </w:r>
      <w:r w:rsidR="0011493E" w:rsidRPr="00CB3C1A">
        <w:t>использовать жевательную резинку</w:t>
      </w:r>
      <w:r>
        <w:t>, курить, чистить зубы</w:t>
      </w:r>
      <w:r w:rsidR="0011493E" w:rsidRPr="00CB3C1A">
        <w:t xml:space="preserve">. </w:t>
      </w:r>
    </w:p>
    <w:p w:rsidR="0011493E" w:rsidRPr="00CB3C1A" w:rsidRDefault="00CB3C1A" w:rsidP="00CB3C1A">
      <w:pPr>
        <w:pStyle w:val="3"/>
        <w:shd w:val="clear" w:color="auto" w:fill="FFFFFF"/>
        <w:spacing w:before="225" w:after="15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 </w:t>
      </w:r>
      <w:r w:rsidR="0011493E" w:rsidRPr="00CB3C1A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  <w:bdr w:val="none" w:sz="0" w:space="0" w:color="auto" w:frame="1"/>
        </w:rPr>
        <w:t xml:space="preserve">Подготовка к </w:t>
      </w:r>
      <w:proofErr w:type="spellStart"/>
      <w:r w:rsidR="0011493E" w:rsidRPr="00CB3C1A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  <w:bdr w:val="none" w:sz="0" w:space="0" w:color="auto" w:frame="1"/>
        </w:rPr>
        <w:t>ирригоскопии</w:t>
      </w:r>
      <w:proofErr w:type="spellEnd"/>
      <w:r w:rsidR="0011493E" w:rsidRPr="00CB3C1A"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  <w:bdr w:val="none" w:sz="0" w:space="0" w:color="auto" w:frame="1"/>
        </w:rPr>
        <w:t xml:space="preserve">. </w:t>
      </w:r>
    </w:p>
    <w:p w:rsidR="0011493E" w:rsidRPr="00CB3C1A" w:rsidRDefault="0011493E" w:rsidP="00CB3C1A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B3C1A">
        <w:rPr>
          <w:color w:val="000000"/>
          <w:shd w:val="clear" w:color="auto" w:fill="FFFFFF"/>
        </w:rPr>
        <w:t xml:space="preserve">Вечером, накануне исследования, легкий ужин не позднее 18ч. </w:t>
      </w:r>
    </w:p>
    <w:p w:rsidR="0011493E" w:rsidRPr="00CB3C1A" w:rsidRDefault="0011493E" w:rsidP="00CB3C1A">
      <w:pPr>
        <w:pStyle w:val="3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</w:pPr>
      <w:r w:rsidRPr="00CB3C1A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Подготовка к </w:t>
      </w:r>
      <w:proofErr w:type="spellStart"/>
      <w:r w:rsidRPr="00CB3C1A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ирригоскопии</w:t>
      </w:r>
      <w:proofErr w:type="spellEnd"/>
      <w:r w:rsidRPr="00CB3C1A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кишечника очистительными клизмами: </w:t>
      </w:r>
    </w:p>
    <w:p w:rsidR="0011493E" w:rsidRPr="00CB3C1A" w:rsidRDefault="0011493E" w:rsidP="00CB3C1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3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</w:t>
      </w:r>
      <w:proofErr w:type="spellStart"/>
      <w:r w:rsidRPr="00CB3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ирригоскопия</w:t>
      </w:r>
      <w:proofErr w:type="spellEnd"/>
      <w:r w:rsidRPr="00CB3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назначена на утро, то клизму нужно делать вечером предыдущего дня и 1-2 в день исследования. Процедуру следует проводить до тех пор, пока вода не станет прозрачной на выходе. </w:t>
      </w:r>
      <w:r w:rsidRPr="00CB3C1A">
        <w:rPr>
          <w:rFonts w:ascii="Times New Roman" w:eastAsia="Times New Roman" w:hAnsi="Times New Roman" w:cs="Times New Roman"/>
          <w:sz w:val="24"/>
          <w:szCs w:val="24"/>
        </w:rPr>
        <w:t>Исключить из рациона продукты, способствующие газообразованию (овощи, фрукты, сладкое, молоко, чёрный  хлеб).</w:t>
      </w:r>
    </w:p>
    <w:p w:rsidR="0011493E" w:rsidRPr="00CB3C1A" w:rsidRDefault="0011493E" w:rsidP="00CB3C1A">
      <w:pPr>
        <w:pStyle w:val="3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</w:pPr>
      <w:r w:rsidRPr="00CB3C1A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Подготовка к </w:t>
      </w:r>
      <w:proofErr w:type="spellStart"/>
      <w:r w:rsidRPr="00CB3C1A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ирригоскопии</w:t>
      </w:r>
      <w:proofErr w:type="spellEnd"/>
      <w:r w:rsidRPr="00CB3C1A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кишечника </w:t>
      </w:r>
      <w:proofErr w:type="spellStart"/>
      <w:r w:rsidRPr="00CB3C1A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фортрансом</w:t>
      </w:r>
      <w:proofErr w:type="spellEnd"/>
      <w:r w:rsidRPr="00CB3C1A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:</w:t>
      </w:r>
    </w:p>
    <w:p w:rsidR="0011493E" w:rsidRPr="00CB3C1A" w:rsidRDefault="0011493E" w:rsidP="00CB3C1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3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Понадобится 2-3 пакетика </w:t>
      </w:r>
      <w:proofErr w:type="spellStart"/>
      <w:r w:rsidRPr="00CB3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Фортранса</w:t>
      </w:r>
      <w:proofErr w:type="spellEnd"/>
      <w:r w:rsidRPr="00CB3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далее готовят раствор из расчета 1 пакетик на 1 литр воды. Полученный раствор выпивают по схеме: 1 стакан каждые 15-20 минут, начиная с 1</w:t>
      </w:r>
      <w:r w:rsidR="00CB3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до</w:t>
      </w:r>
      <w:r w:rsidR="00D24D1A" w:rsidRPr="00D24D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CB3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CB3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CB3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 накануне исследования. </w:t>
      </w:r>
      <w:proofErr w:type="spellStart"/>
      <w:r w:rsidRPr="00CB3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Фортранс</w:t>
      </w:r>
      <w:proofErr w:type="spellEnd"/>
      <w:r w:rsidRPr="00CB3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имеет неприятный вкус, поэтому разрешается добавлять сок лимона или апельсина. Противопоказания: возраст до 15 лет, перфорация кишечник. С собой</w:t>
      </w:r>
      <w:r w:rsidR="00CB3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3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исследование нужно принести 1 литр крепкой заварки (из расчета 5ст ложек</w:t>
      </w:r>
      <w:r w:rsidR="00CB3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чая </w:t>
      </w:r>
      <w:r w:rsidRPr="00CB3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1литр кипятка). Вечером заварить, утром процедить и принести с собой на исследование. </w:t>
      </w:r>
    </w:p>
    <w:p w:rsidR="0011493E" w:rsidRPr="00CB3C1A" w:rsidRDefault="0011493E" w:rsidP="00CB3C1A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CB3C1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Подготовка к  </w:t>
      </w:r>
      <w:r w:rsidRPr="00CB3C1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en-US"/>
        </w:rPr>
        <w:t>R</w:t>
      </w:r>
      <w:r w:rsidRPr="00CB3C1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-исследованию почек и мочевыводящих путей, снимкам поясничного отдела позвоночника, костей таза. </w:t>
      </w:r>
    </w:p>
    <w:p w:rsidR="0011493E" w:rsidRPr="00CB3C1A" w:rsidRDefault="0011493E" w:rsidP="00CB3C1A">
      <w:pPr>
        <w:pStyle w:val="rtejustify"/>
        <w:shd w:val="clear" w:color="auto" w:fill="F7F7F7"/>
        <w:spacing w:before="0" w:beforeAutospacing="0" w:after="0" w:afterAutospacing="0"/>
        <w:jc w:val="both"/>
        <w:rPr>
          <w:color w:val="1E1E1E"/>
        </w:rPr>
      </w:pPr>
      <w:r w:rsidRPr="00CB3C1A">
        <w:rPr>
          <w:color w:val="1E1E1E"/>
        </w:rPr>
        <w:t xml:space="preserve">Последний прием пищи должен быть не позднее </w:t>
      </w:r>
      <w:r w:rsidR="00512212" w:rsidRPr="00CB3C1A">
        <w:rPr>
          <w:color w:val="1E1E1E"/>
        </w:rPr>
        <w:t>20</w:t>
      </w:r>
      <w:r w:rsidRPr="00CB3C1A">
        <w:rPr>
          <w:color w:val="1E1E1E"/>
        </w:rPr>
        <w:t xml:space="preserve"> часов дня, предшествующего исследованию. За 3 дня до исследования нужно исключить из рациона черный хлеб, цельное молоко, сырые фрукты и овощи, принимать в течение этих дней по 2-5 таб. активированного угля или </w:t>
      </w:r>
      <w:proofErr w:type="spellStart"/>
      <w:r w:rsidRPr="00CB3C1A">
        <w:rPr>
          <w:color w:val="1E1E1E"/>
        </w:rPr>
        <w:t>Эспумизан</w:t>
      </w:r>
      <w:proofErr w:type="spellEnd"/>
      <w:r w:rsidRPr="00CB3C1A">
        <w:rPr>
          <w:color w:val="1E1E1E"/>
        </w:rPr>
        <w:t xml:space="preserve"> по 2 капсулы 3 раза в день.</w:t>
      </w:r>
    </w:p>
    <w:p w:rsidR="0011493E" w:rsidRPr="00CB3C1A" w:rsidRDefault="0011493E" w:rsidP="00CB3C1A">
      <w:pPr>
        <w:pStyle w:val="rtejustify"/>
        <w:shd w:val="clear" w:color="auto" w:fill="F7F7F7"/>
        <w:spacing w:before="0" w:beforeAutospacing="0" w:after="0" w:afterAutospacing="0"/>
        <w:jc w:val="both"/>
        <w:rPr>
          <w:color w:val="1E1E1E"/>
        </w:rPr>
      </w:pPr>
      <w:r w:rsidRPr="00CB3C1A">
        <w:rPr>
          <w:color w:val="1E1E1E"/>
        </w:rPr>
        <w:t xml:space="preserve">Утром в день исследования также </w:t>
      </w:r>
      <w:r w:rsidR="00512212" w:rsidRPr="00CB3C1A">
        <w:rPr>
          <w:color w:val="1E1E1E"/>
        </w:rPr>
        <w:t xml:space="preserve">можно </w:t>
      </w:r>
      <w:r w:rsidRPr="00CB3C1A">
        <w:rPr>
          <w:color w:val="1E1E1E"/>
        </w:rPr>
        <w:t xml:space="preserve">принять 5 таблеток угля либо 2 капсулы </w:t>
      </w:r>
      <w:proofErr w:type="spellStart"/>
      <w:r w:rsidRPr="00CB3C1A">
        <w:rPr>
          <w:color w:val="1E1E1E"/>
        </w:rPr>
        <w:t>эспумизана</w:t>
      </w:r>
      <w:proofErr w:type="spellEnd"/>
      <w:r w:rsidRPr="00CB3C1A">
        <w:rPr>
          <w:color w:val="1E1E1E"/>
        </w:rPr>
        <w:t>.</w:t>
      </w:r>
    </w:p>
    <w:p w:rsidR="0011493E" w:rsidRPr="00CB3C1A" w:rsidRDefault="0011493E" w:rsidP="00CB3C1A">
      <w:pPr>
        <w:spacing w:line="240" w:lineRule="auto"/>
        <w:rPr>
          <w:rFonts w:ascii="Times New Roman" w:hAnsi="Times New Roman" w:cs="Times New Roman"/>
          <w:color w:val="1E1E1E"/>
          <w:sz w:val="24"/>
          <w:szCs w:val="24"/>
          <w:shd w:val="clear" w:color="auto" w:fill="F7F7F7"/>
        </w:rPr>
      </w:pPr>
      <w:r w:rsidRPr="00CB3C1A">
        <w:rPr>
          <w:rFonts w:ascii="Times New Roman" w:hAnsi="Times New Roman" w:cs="Times New Roman"/>
          <w:color w:val="1E1E1E"/>
          <w:sz w:val="24"/>
          <w:szCs w:val="24"/>
          <w:shd w:val="clear" w:color="auto" w:fill="F7F7F7"/>
        </w:rPr>
        <w:t xml:space="preserve">Если исследование назначено на завтра, а Вы узнали об этом сегодня вечером - примите 10 таблеток активированного угля либо 2 раза по 2 капсулы </w:t>
      </w:r>
      <w:proofErr w:type="spellStart"/>
      <w:r w:rsidRPr="00CB3C1A">
        <w:rPr>
          <w:rFonts w:ascii="Times New Roman" w:hAnsi="Times New Roman" w:cs="Times New Roman"/>
          <w:color w:val="1E1E1E"/>
          <w:sz w:val="24"/>
          <w:szCs w:val="24"/>
          <w:shd w:val="clear" w:color="auto" w:fill="F7F7F7"/>
        </w:rPr>
        <w:t>эспумизана</w:t>
      </w:r>
      <w:proofErr w:type="spellEnd"/>
      <w:r w:rsidRPr="00CB3C1A">
        <w:rPr>
          <w:rFonts w:ascii="Times New Roman" w:hAnsi="Times New Roman" w:cs="Times New Roman"/>
          <w:color w:val="1E1E1E"/>
          <w:sz w:val="24"/>
          <w:szCs w:val="24"/>
          <w:shd w:val="clear" w:color="auto" w:fill="F7F7F7"/>
        </w:rPr>
        <w:t xml:space="preserve"> вечером, а утром в день исследования - еще 5 таблеток угля либо 2 капсулы </w:t>
      </w:r>
      <w:proofErr w:type="spellStart"/>
      <w:r w:rsidRPr="00CB3C1A">
        <w:rPr>
          <w:rFonts w:ascii="Times New Roman" w:hAnsi="Times New Roman" w:cs="Times New Roman"/>
          <w:color w:val="1E1E1E"/>
          <w:sz w:val="24"/>
          <w:szCs w:val="24"/>
          <w:shd w:val="clear" w:color="auto" w:fill="F7F7F7"/>
        </w:rPr>
        <w:t>эспумизана</w:t>
      </w:r>
      <w:proofErr w:type="spellEnd"/>
      <w:r w:rsidRPr="00CB3C1A">
        <w:rPr>
          <w:rFonts w:ascii="Times New Roman" w:hAnsi="Times New Roman" w:cs="Times New Roman"/>
          <w:color w:val="1E1E1E"/>
          <w:sz w:val="24"/>
          <w:szCs w:val="24"/>
          <w:shd w:val="clear" w:color="auto" w:fill="F7F7F7"/>
        </w:rPr>
        <w:t>.</w:t>
      </w:r>
    </w:p>
    <w:p w:rsidR="0011493E" w:rsidRPr="00CB3C1A" w:rsidRDefault="0011493E" w:rsidP="00CB3C1A">
      <w:pPr>
        <w:spacing w:line="240" w:lineRule="auto"/>
        <w:rPr>
          <w:rFonts w:ascii="Times New Roman" w:hAnsi="Times New Roman" w:cs="Times New Roman"/>
          <w:b/>
          <w:color w:val="1E1E1E"/>
          <w:sz w:val="24"/>
          <w:szCs w:val="24"/>
          <w:u w:val="single"/>
          <w:shd w:val="clear" w:color="auto" w:fill="F7F7F7"/>
        </w:rPr>
      </w:pPr>
      <w:r w:rsidRPr="00CB3C1A">
        <w:rPr>
          <w:rFonts w:ascii="Times New Roman" w:hAnsi="Times New Roman" w:cs="Times New Roman"/>
          <w:b/>
          <w:color w:val="1E1E1E"/>
          <w:sz w:val="24"/>
          <w:szCs w:val="24"/>
          <w:u w:val="single"/>
          <w:shd w:val="clear" w:color="auto" w:fill="F7F7F7"/>
        </w:rPr>
        <w:t>Подготовка к маммографии:</w:t>
      </w:r>
    </w:p>
    <w:p w:rsidR="0011493E" w:rsidRPr="00CB3C1A" w:rsidRDefault="0011493E" w:rsidP="00CB3C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C1A">
        <w:rPr>
          <w:rFonts w:ascii="Times New Roman" w:hAnsi="Times New Roman" w:cs="Times New Roman"/>
          <w:color w:val="1E1E1E"/>
          <w:sz w:val="24"/>
          <w:szCs w:val="24"/>
          <w:shd w:val="clear" w:color="auto" w:fill="F7F7F7"/>
        </w:rPr>
        <w:t xml:space="preserve">Исследование проводится на 5-10 день цикла, при наличии (начало цикла – 1й день менструации). При себе иметь результаты предыдущих исследований (при наличии). </w:t>
      </w:r>
    </w:p>
    <w:p w:rsidR="0011493E" w:rsidRPr="00B370E8" w:rsidRDefault="00512212" w:rsidP="00512212">
      <w:pPr>
        <w:rPr>
          <w:rFonts w:ascii="Times New Roman" w:hAnsi="Times New Roman" w:cs="Times New Roman"/>
          <w:b/>
          <w:color w:val="1E1E1E"/>
          <w:sz w:val="24"/>
          <w:szCs w:val="24"/>
          <w:u w:val="single"/>
          <w:shd w:val="clear" w:color="auto" w:fill="F7F7F7"/>
        </w:rPr>
      </w:pPr>
      <w:r w:rsidRPr="00B370E8">
        <w:rPr>
          <w:rFonts w:ascii="Times New Roman" w:hAnsi="Times New Roman" w:cs="Times New Roman"/>
          <w:b/>
          <w:color w:val="1E1E1E"/>
          <w:sz w:val="24"/>
          <w:szCs w:val="24"/>
          <w:u w:val="single"/>
          <w:shd w:val="clear" w:color="auto" w:fill="F7F7F7"/>
        </w:rPr>
        <w:t>Подготовка к МРТ:</w:t>
      </w:r>
    </w:p>
    <w:p w:rsidR="0011493E" w:rsidRPr="00B370E8" w:rsidRDefault="0011493E" w:rsidP="00512212">
      <w:pPr>
        <w:pStyle w:val="2"/>
        <w:shd w:val="clear" w:color="auto" w:fill="FFFFFF"/>
        <w:spacing w:before="75" w:after="135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B370E8">
        <w:rPr>
          <w:rFonts w:ascii="Times New Roman" w:hAnsi="Times New Roman" w:cs="Times New Roman"/>
          <w:color w:val="auto"/>
          <w:sz w:val="24"/>
          <w:szCs w:val="24"/>
        </w:rPr>
        <w:t>Абсолютные противопоказания (исследование выполнить не возможно):</w:t>
      </w:r>
    </w:p>
    <w:p w:rsidR="0011493E" w:rsidRPr="00B370E8" w:rsidRDefault="0011493E" w:rsidP="00C46865">
      <w:pPr>
        <w:pStyle w:val="a4"/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370E8">
        <w:rPr>
          <w:rFonts w:ascii="Times New Roman" w:hAnsi="Times New Roman" w:cs="Times New Roman"/>
          <w:color w:val="333333"/>
          <w:sz w:val="24"/>
          <w:szCs w:val="24"/>
        </w:rPr>
        <w:t>установленный кардиостимулятор/нейростимулятор/водитель ритма;</w:t>
      </w:r>
    </w:p>
    <w:p w:rsidR="0011493E" w:rsidRPr="00B370E8" w:rsidRDefault="0011493E" w:rsidP="00C46865">
      <w:pPr>
        <w:pStyle w:val="a4"/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370E8">
        <w:rPr>
          <w:rFonts w:ascii="Times New Roman" w:hAnsi="Times New Roman" w:cs="Times New Roman"/>
          <w:color w:val="333333"/>
          <w:sz w:val="24"/>
          <w:szCs w:val="24"/>
        </w:rPr>
        <w:t>наличие кохлеарного импланта (содержит металлические части) — протезов внутреннего уха.</w:t>
      </w:r>
    </w:p>
    <w:p w:rsidR="0011493E" w:rsidRPr="00B370E8" w:rsidRDefault="0011493E" w:rsidP="00C46865">
      <w:pPr>
        <w:pStyle w:val="a4"/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370E8">
        <w:rPr>
          <w:rFonts w:ascii="Times New Roman" w:hAnsi="Times New Roman" w:cs="Times New Roman"/>
          <w:color w:val="333333"/>
          <w:sz w:val="24"/>
          <w:szCs w:val="24"/>
        </w:rPr>
        <w:t>инсулиновые помпы;</w:t>
      </w:r>
    </w:p>
    <w:p w:rsidR="0011493E" w:rsidRPr="00B370E8" w:rsidRDefault="0011493E" w:rsidP="00C46865">
      <w:pPr>
        <w:pStyle w:val="a4"/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370E8">
        <w:rPr>
          <w:rFonts w:ascii="Times New Roman" w:hAnsi="Times New Roman" w:cs="Times New Roman"/>
          <w:color w:val="333333"/>
          <w:sz w:val="24"/>
          <w:szCs w:val="24"/>
        </w:rPr>
        <w:t>ферромагнитные или электронные имплантаты среднего уха;</w:t>
      </w:r>
    </w:p>
    <w:p w:rsidR="0011493E" w:rsidRPr="00B370E8" w:rsidRDefault="0011493E" w:rsidP="00C46865">
      <w:pPr>
        <w:pStyle w:val="a4"/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370E8">
        <w:rPr>
          <w:rFonts w:ascii="Times New Roman" w:hAnsi="Times New Roman" w:cs="Times New Roman"/>
          <w:color w:val="333333"/>
          <w:sz w:val="24"/>
          <w:szCs w:val="24"/>
        </w:rPr>
        <w:t>протезы клапанов сердца (исключение – наличие биологического импланта, подтвержденного соответствующей документацией) </w:t>
      </w:r>
    </w:p>
    <w:p w:rsidR="0011493E" w:rsidRPr="00B370E8" w:rsidRDefault="0011493E" w:rsidP="00C46865">
      <w:pPr>
        <w:pStyle w:val="a4"/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370E8">
        <w:rPr>
          <w:rFonts w:ascii="Times New Roman" w:hAnsi="Times New Roman" w:cs="Times New Roman"/>
          <w:color w:val="333333"/>
          <w:sz w:val="24"/>
          <w:szCs w:val="24"/>
        </w:rPr>
        <w:t>большие металлические имплантаты, ферромагнитные осколки;</w:t>
      </w:r>
    </w:p>
    <w:p w:rsidR="0011493E" w:rsidRPr="00B370E8" w:rsidRDefault="0011493E" w:rsidP="00C46865">
      <w:pPr>
        <w:pStyle w:val="a4"/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370E8">
        <w:rPr>
          <w:rFonts w:ascii="Times New Roman" w:hAnsi="Times New Roman" w:cs="Times New Roman"/>
          <w:color w:val="333333"/>
          <w:sz w:val="24"/>
          <w:szCs w:val="24"/>
        </w:rPr>
        <w:t xml:space="preserve">аппарат Илизарова (МОС, </w:t>
      </w:r>
      <w:proofErr w:type="spellStart"/>
      <w:r w:rsidRPr="00B370E8">
        <w:rPr>
          <w:rFonts w:ascii="Times New Roman" w:hAnsi="Times New Roman" w:cs="Times New Roman"/>
          <w:color w:val="333333"/>
          <w:sz w:val="24"/>
          <w:szCs w:val="24"/>
        </w:rPr>
        <w:t>металлоостеосинтез</w:t>
      </w:r>
      <w:proofErr w:type="spellEnd"/>
      <w:r w:rsidRPr="00B370E8">
        <w:rPr>
          <w:rFonts w:ascii="Times New Roman" w:hAnsi="Times New Roman" w:cs="Times New Roman"/>
          <w:color w:val="333333"/>
          <w:sz w:val="24"/>
          <w:szCs w:val="24"/>
        </w:rPr>
        <w:t>).</w:t>
      </w:r>
    </w:p>
    <w:p w:rsidR="0011493E" w:rsidRPr="00B370E8" w:rsidRDefault="0011493E" w:rsidP="00512212">
      <w:pPr>
        <w:pStyle w:val="2"/>
        <w:shd w:val="clear" w:color="auto" w:fill="FFFFFF"/>
        <w:spacing w:before="75" w:after="135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B370E8">
        <w:rPr>
          <w:rFonts w:ascii="Times New Roman" w:hAnsi="Times New Roman" w:cs="Times New Roman"/>
          <w:color w:val="auto"/>
          <w:sz w:val="24"/>
          <w:szCs w:val="24"/>
        </w:rPr>
        <w:lastRenderedPageBreak/>
        <w:t>Относительные противопоказания (исследование возможно с ограничениями):</w:t>
      </w:r>
    </w:p>
    <w:p w:rsidR="0011493E" w:rsidRPr="00B370E8" w:rsidRDefault="0011493E" w:rsidP="00C46865">
      <w:pPr>
        <w:pStyle w:val="a4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0E8">
        <w:rPr>
          <w:rFonts w:ascii="Times New Roman" w:hAnsi="Times New Roman" w:cs="Times New Roman"/>
          <w:sz w:val="24"/>
          <w:szCs w:val="24"/>
        </w:rPr>
        <w:t>тремор, невозможность задерживать дыхание при исследовании брюшной полости;</w:t>
      </w:r>
    </w:p>
    <w:p w:rsidR="0011493E" w:rsidRPr="00B370E8" w:rsidRDefault="0011493E" w:rsidP="00C46865">
      <w:pPr>
        <w:pStyle w:val="a4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0E8">
        <w:rPr>
          <w:rFonts w:ascii="Times New Roman" w:hAnsi="Times New Roman" w:cs="Times New Roman"/>
          <w:sz w:val="24"/>
          <w:szCs w:val="24"/>
        </w:rPr>
        <w:t>несъёмные  зубные протезы, брекет-системы (возможны артефакты неоднородности поля);</w:t>
      </w:r>
    </w:p>
    <w:p w:rsidR="0011493E" w:rsidRPr="00B370E8" w:rsidRDefault="0011493E" w:rsidP="00C46865">
      <w:pPr>
        <w:pStyle w:val="a4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370E8">
        <w:rPr>
          <w:rFonts w:ascii="Times New Roman" w:hAnsi="Times New Roman" w:cs="Times New Roman"/>
          <w:sz w:val="24"/>
          <w:szCs w:val="24"/>
        </w:rPr>
        <w:t>кава</w:t>
      </w:r>
      <w:proofErr w:type="spellEnd"/>
      <w:r w:rsidRPr="00B370E8">
        <w:rPr>
          <w:rFonts w:ascii="Times New Roman" w:hAnsi="Times New Roman" w:cs="Times New Roman"/>
          <w:sz w:val="24"/>
          <w:szCs w:val="24"/>
        </w:rPr>
        <w:t>-фильтры;</w:t>
      </w:r>
    </w:p>
    <w:p w:rsidR="0011493E" w:rsidRPr="00B370E8" w:rsidRDefault="0011493E" w:rsidP="00C46865">
      <w:pPr>
        <w:pStyle w:val="a4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370E8">
        <w:rPr>
          <w:rFonts w:ascii="Times New Roman" w:hAnsi="Times New Roman" w:cs="Times New Roman"/>
          <w:sz w:val="24"/>
          <w:szCs w:val="24"/>
        </w:rPr>
        <w:t>стенты</w:t>
      </w:r>
      <w:proofErr w:type="spellEnd"/>
      <w:r w:rsidRPr="00B370E8">
        <w:rPr>
          <w:rFonts w:ascii="Times New Roman" w:hAnsi="Times New Roman" w:cs="Times New Roman"/>
          <w:sz w:val="24"/>
          <w:szCs w:val="24"/>
        </w:rPr>
        <w:t xml:space="preserve"> (можно выполнять исследование через 3 месяца);</w:t>
      </w:r>
    </w:p>
    <w:p w:rsidR="0011493E" w:rsidRPr="00B370E8" w:rsidRDefault="0011493E" w:rsidP="00C46865">
      <w:pPr>
        <w:pStyle w:val="a4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B370E8">
        <w:rPr>
          <w:rFonts w:ascii="Times New Roman" w:hAnsi="Times New Roman" w:cs="Times New Roman"/>
          <w:sz w:val="24"/>
          <w:szCs w:val="24"/>
        </w:rPr>
        <w:t>аорто-коронарное</w:t>
      </w:r>
      <w:proofErr w:type="gramEnd"/>
      <w:r w:rsidRPr="00B370E8">
        <w:rPr>
          <w:rFonts w:ascii="Times New Roman" w:hAnsi="Times New Roman" w:cs="Times New Roman"/>
          <w:sz w:val="24"/>
          <w:szCs w:val="24"/>
        </w:rPr>
        <w:t xml:space="preserve"> шунтирование;</w:t>
      </w:r>
    </w:p>
    <w:p w:rsidR="0011493E" w:rsidRPr="00B370E8" w:rsidRDefault="0011493E" w:rsidP="00C46865">
      <w:pPr>
        <w:pStyle w:val="a4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0E8">
        <w:rPr>
          <w:rFonts w:ascii="Times New Roman" w:hAnsi="Times New Roman" w:cs="Times New Roman"/>
          <w:sz w:val="24"/>
          <w:szCs w:val="24"/>
        </w:rPr>
        <w:t>клипса после удаления желчного пузыря;</w:t>
      </w:r>
    </w:p>
    <w:p w:rsidR="0011493E" w:rsidRPr="00B370E8" w:rsidRDefault="0011493E" w:rsidP="00C46865">
      <w:pPr>
        <w:pStyle w:val="a4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0E8">
        <w:rPr>
          <w:rFonts w:ascii="Times New Roman" w:hAnsi="Times New Roman" w:cs="Times New Roman"/>
          <w:sz w:val="24"/>
          <w:szCs w:val="24"/>
        </w:rPr>
        <w:t>декомпенсированная сердечная недостаточность;</w:t>
      </w:r>
    </w:p>
    <w:p w:rsidR="0011493E" w:rsidRPr="00B370E8" w:rsidRDefault="0011493E" w:rsidP="00C46865">
      <w:pPr>
        <w:pStyle w:val="a4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0E8">
        <w:rPr>
          <w:rFonts w:ascii="Times New Roman" w:hAnsi="Times New Roman" w:cs="Times New Roman"/>
          <w:sz w:val="24"/>
          <w:szCs w:val="24"/>
        </w:rPr>
        <w:t>беременность I триместр;</w:t>
      </w:r>
    </w:p>
    <w:p w:rsidR="0011493E" w:rsidRPr="00B370E8" w:rsidRDefault="0011493E" w:rsidP="00C46865">
      <w:pPr>
        <w:pStyle w:val="a4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0E8">
        <w:rPr>
          <w:rFonts w:ascii="Times New Roman" w:hAnsi="Times New Roman" w:cs="Times New Roman"/>
          <w:sz w:val="24"/>
          <w:szCs w:val="24"/>
        </w:rPr>
        <w:t>болевой синдром, невозможность сохранять неподвижность;</w:t>
      </w:r>
    </w:p>
    <w:p w:rsidR="0011493E" w:rsidRPr="00B370E8" w:rsidRDefault="0011493E" w:rsidP="00C46865">
      <w:pPr>
        <w:pStyle w:val="a4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0E8">
        <w:rPr>
          <w:rFonts w:ascii="Times New Roman" w:hAnsi="Times New Roman" w:cs="Times New Roman"/>
          <w:sz w:val="24"/>
          <w:szCs w:val="24"/>
        </w:rPr>
        <w:t>клаустрофобия (панические приступы во время нахождения в тоннеле аппарата могут не позволить провести исследование);</w:t>
      </w:r>
    </w:p>
    <w:p w:rsidR="0011493E" w:rsidRPr="00B370E8" w:rsidRDefault="0011493E" w:rsidP="00C46865">
      <w:pPr>
        <w:pStyle w:val="a4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70E8">
        <w:rPr>
          <w:rFonts w:ascii="Times New Roman" w:hAnsi="Times New Roman" w:cs="Times New Roman"/>
          <w:sz w:val="24"/>
          <w:szCs w:val="24"/>
        </w:rPr>
        <w:t>необходимость в физиологическом мониторинге;</w:t>
      </w:r>
    </w:p>
    <w:p w:rsidR="0011493E" w:rsidRPr="00B370E8" w:rsidRDefault="00B370E8" w:rsidP="00114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242"/>
        </w:rPr>
      </w:pPr>
      <w:r>
        <w:rPr>
          <w:color w:val="454242"/>
        </w:rPr>
        <w:t>Т</w:t>
      </w:r>
      <w:r w:rsidR="0011493E" w:rsidRPr="00B370E8">
        <w:rPr>
          <w:color w:val="454242"/>
        </w:rPr>
        <w:t xml:space="preserve">олько 2 вида </w:t>
      </w:r>
      <w:r>
        <w:rPr>
          <w:color w:val="454242"/>
        </w:rPr>
        <w:t xml:space="preserve">МРТ </w:t>
      </w:r>
      <w:r w:rsidR="0011493E" w:rsidRPr="00B370E8">
        <w:rPr>
          <w:color w:val="454242"/>
        </w:rPr>
        <w:t>исследований требуют определенной подготовки:</w:t>
      </w:r>
    </w:p>
    <w:p w:rsidR="0011493E" w:rsidRPr="00B370E8" w:rsidRDefault="0011493E" w:rsidP="0011493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454242"/>
          <w:sz w:val="24"/>
          <w:szCs w:val="24"/>
        </w:rPr>
      </w:pPr>
      <w:r w:rsidRPr="00B370E8">
        <w:rPr>
          <w:rFonts w:ascii="Times New Roman" w:hAnsi="Times New Roman" w:cs="Times New Roman"/>
          <w:color w:val="454242"/>
          <w:sz w:val="24"/>
          <w:szCs w:val="24"/>
        </w:rPr>
        <w:t xml:space="preserve">МРТ брюшной полости — рекомендуется воздерживаться от еды и питья за 5 часов до исследования. Это необходимо для того, чтобы жёлчный пузырь оставался наполненным. </w:t>
      </w:r>
    </w:p>
    <w:p w:rsidR="0011493E" w:rsidRPr="00B370E8" w:rsidRDefault="0011493E" w:rsidP="0011493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454242"/>
          <w:sz w:val="24"/>
          <w:szCs w:val="24"/>
        </w:rPr>
      </w:pPr>
      <w:r w:rsidRPr="00B370E8">
        <w:rPr>
          <w:rFonts w:ascii="Times New Roman" w:hAnsi="Times New Roman" w:cs="Times New Roman"/>
          <w:color w:val="454242"/>
          <w:sz w:val="24"/>
          <w:szCs w:val="24"/>
        </w:rPr>
        <w:t>МРТ органов малого таза — должен быть наполнен мочевой пузырь. За 60 мин. до исследования необходимо выпить 1 л. воды для лучшей визуализации мочевыводящих путей.</w:t>
      </w:r>
    </w:p>
    <w:p w:rsidR="0011493E" w:rsidRPr="00B370E8" w:rsidRDefault="0011493E" w:rsidP="00114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242"/>
        </w:rPr>
      </w:pPr>
      <w:r w:rsidRPr="00B370E8">
        <w:rPr>
          <w:color w:val="454242"/>
        </w:rPr>
        <w:t>Женщинам, для наибольшей информативности исследования, МРТ молочных желез необходимо выполнять в первую фазу менструального цикла (с 7 по 12 дни, считать надо с первого дня последней менструации), а в период климакса и </w:t>
      </w:r>
      <w:proofErr w:type="spellStart"/>
      <w:r w:rsidRPr="00B370E8">
        <w:rPr>
          <w:color w:val="454242"/>
        </w:rPr>
        <w:t>постменструальном</w:t>
      </w:r>
      <w:proofErr w:type="spellEnd"/>
      <w:r w:rsidRPr="00B370E8">
        <w:rPr>
          <w:color w:val="454242"/>
        </w:rPr>
        <w:t xml:space="preserve"> периоде — в любое время.</w:t>
      </w:r>
    </w:p>
    <w:p w:rsidR="0011493E" w:rsidRPr="00B370E8" w:rsidRDefault="0011493E" w:rsidP="0051221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242"/>
        </w:rPr>
      </w:pPr>
      <w:r w:rsidRPr="00B370E8">
        <w:rPr>
          <w:color w:val="454242"/>
        </w:rPr>
        <w:t>Обследование органов женского малого таза не рекомендуется проводить в период менструации.</w:t>
      </w:r>
    </w:p>
    <w:p w:rsidR="00512212" w:rsidRPr="00B370E8" w:rsidRDefault="00512212" w:rsidP="0051221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242"/>
        </w:rPr>
      </w:pPr>
    </w:p>
    <w:p w:rsidR="0011493E" w:rsidRPr="00B370E8" w:rsidRDefault="0011493E" w:rsidP="00114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242"/>
        </w:rPr>
      </w:pPr>
      <w:r w:rsidRPr="00B370E8">
        <w:rPr>
          <w:color w:val="454242"/>
        </w:rPr>
        <w:t>Перед исследованием МРТ убедительно просим Вас </w:t>
      </w:r>
      <w:r w:rsidRPr="00B370E8">
        <w:rPr>
          <w:b/>
          <w:bCs/>
          <w:color w:val="454242"/>
          <w:bdr w:val="none" w:sz="0" w:space="0" w:color="auto" w:frame="1"/>
        </w:rPr>
        <w:t>сделать следующее</w:t>
      </w:r>
      <w:r w:rsidRPr="00B370E8">
        <w:rPr>
          <w:color w:val="454242"/>
        </w:rPr>
        <w:t>:</w:t>
      </w:r>
    </w:p>
    <w:p w:rsidR="0011493E" w:rsidRPr="00B370E8" w:rsidRDefault="0011493E" w:rsidP="00512212">
      <w:pPr>
        <w:spacing w:after="0" w:line="240" w:lineRule="auto"/>
        <w:ind w:left="-360"/>
        <w:textAlignment w:val="baseline"/>
        <w:rPr>
          <w:rFonts w:ascii="Times New Roman" w:hAnsi="Times New Roman" w:cs="Times New Roman"/>
          <w:color w:val="454242"/>
          <w:sz w:val="24"/>
          <w:szCs w:val="24"/>
        </w:rPr>
      </w:pPr>
      <w:r w:rsidRPr="00B370E8">
        <w:rPr>
          <w:rFonts w:ascii="Times New Roman" w:hAnsi="Times New Roman" w:cs="Times New Roman"/>
          <w:color w:val="454242"/>
          <w:sz w:val="24"/>
          <w:szCs w:val="24"/>
        </w:rPr>
        <w:t>выложить из карманов все металлические и электронные устройства:</w:t>
      </w:r>
    </w:p>
    <w:p w:rsidR="0011493E" w:rsidRPr="00B370E8" w:rsidRDefault="0011493E" w:rsidP="00C46865">
      <w:pPr>
        <w:spacing w:after="0" w:line="240" w:lineRule="auto"/>
        <w:ind w:left="-360"/>
        <w:textAlignment w:val="baseline"/>
        <w:rPr>
          <w:rFonts w:ascii="Times New Roman" w:hAnsi="Times New Roman" w:cs="Times New Roman"/>
          <w:color w:val="454242"/>
          <w:sz w:val="24"/>
          <w:szCs w:val="24"/>
        </w:rPr>
      </w:pPr>
      <w:r w:rsidRPr="00B370E8">
        <w:rPr>
          <w:rFonts w:ascii="Times New Roman" w:hAnsi="Times New Roman" w:cs="Times New Roman"/>
          <w:color w:val="454242"/>
          <w:sz w:val="24"/>
          <w:szCs w:val="24"/>
        </w:rPr>
        <w:t>мобильные телефоны;</w:t>
      </w:r>
      <w:r w:rsidR="00512212" w:rsidRPr="00B370E8">
        <w:rPr>
          <w:rFonts w:ascii="Times New Roman" w:hAnsi="Times New Roman" w:cs="Times New Roman"/>
          <w:color w:val="454242"/>
          <w:sz w:val="24"/>
          <w:szCs w:val="24"/>
        </w:rPr>
        <w:t xml:space="preserve"> </w:t>
      </w:r>
      <w:r w:rsidRPr="00B370E8">
        <w:rPr>
          <w:rFonts w:ascii="Times New Roman" w:hAnsi="Times New Roman" w:cs="Times New Roman"/>
          <w:color w:val="454242"/>
          <w:sz w:val="24"/>
          <w:szCs w:val="24"/>
        </w:rPr>
        <w:t>плееры;</w:t>
      </w:r>
      <w:r w:rsidR="00512212" w:rsidRPr="00B370E8">
        <w:rPr>
          <w:rFonts w:ascii="Times New Roman" w:hAnsi="Times New Roman" w:cs="Times New Roman"/>
          <w:color w:val="454242"/>
          <w:sz w:val="24"/>
          <w:szCs w:val="24"/>
        </w:rPr>
        <w:t xml:space="preserve"> </w:t>
      </w:r>
      <w:proofErr w:type="spellStart"/>
      <w:r w:rsidRPr="00B370E8">
        <w:rPr>
          <w:rFonts w:ascii="Times New Roman" w:hAnsi="Times New Roman" w:cs="Times New Roman"/>
          <w:color w:val="454242"/>
          <w:sz w:val="24"/>
          <w:szCs w:val="24"/>
        </w:rPr>
        <w:t>flash</w:t>
      </w:r>
      <w:proofErr w:type="spellEnd"/>
      <w:r w:rsidRPr="00B370E8">
        <w:rPr>
          <w:rFonts w:ascii="Times New Roman" w:hAnsi="Times New Roman" w:cs="Times New Roman"/>
          <w:color w:val="454242"/>
          <w:sz w:val="24"/>
          <w:szCs w:val="24"/>
        </w:rPr>
        <w:t>-карты;</w:t>
      </w:r>
      <w:r w:rsidR="00512212" w:rsidRPr="00B370E8">
        <w:rPr>
          <w:rFonts w:ascii="Times New Roman" w:hAnsi="Times New Roman" w:cs="Times New Roman"/>
          <w:color w:val="454242"/>
          <w:sz w:val="24"/>
          <w:szCs w:val="24"/>
        </w:rPr>
        <w:t xml:space="preserve"> </w:t>
      </w:r>
      <w:r w:rsidRPr="00B370E8">
        <w:rPr>
          <w:rFonts w:ascii="Times New Roman" w:hAnsi="Times New Roman" w:cs="Times New Roman"/>
          <w:color w:val="454242"/>
          <w:sz w:val="24"/>
          <w:szCs w:val="24"/>
        </w:rPr>
        <w:t>монеты;</w:t>
      </w:r>
      <w:r w:rsidR="00512212" w:rsidRPr="00B370E8">
        <w:rPr>
          <w:rFonts w:ascii="Times New Roman" w:hAnsi="Times New Roman" w:cs="Times New Roman"/>
          <w:color w:val="454242"/>
          <w:sz w:val="24"/>
          <w:szCs w:val="24"/>
        </w:rPr>
        <w:t xml:space="preserve"> </w:t>
      </w:r>
      <w:r w:rsidRPr="00B370E8">
        <w:rPr>
          <w:rFonts w:ascii="Times New Roman" w:hAnsi="Times New Roman" w:cs="Times New Roman"/>
          <w:color w:val="454242"/>
          <w:sz w:val="24"/>
          <w:szCs w:val="24"/>
        </w:rPr>
        <w:t>магнитные карты (кредитные карты, бесконтактные карты общественного транспорта и т.д.).</w:t>
      </w:r>
      <w:r w:rsidR="00512212" w:rsidRPr="00B370E8">
        <w:rPr>
          <w:rFonts w:ascii="Times New Roman" w:hAnsi="Times New Roman" w:cs="Times New Roman"/>
          <w:color w:val="454242"/>
          <w:sz w:val="24"/>
          <w:szCs w:val="24"/>
        </w:rPr>
        <w:t xml:space="preserve"> С</w:t>
      </w:r>
      <w:r w:rsidRPr="00B370E8">
        <w:rPr>
          <w:rFonts w:ascii="Times New Roman" w:hAnsi="Times New Roman" w:cs="Times New Roman"/>
          <w:color w:val="454242"/>
          <w:sz w:val="24"/>
          <w:szCs w:val="24"/>
        </w:rPr>
        <w:t>нять с себя:</w:t>
      </w:r>
      <w:r w:rsidR="00C46865" w:rsidRPr="00B370E8">
        <w:rPr>
          <w:rFonts w:ascii="Times New Roman" w:hAnsi="Times New Roman" w:cs="Times New Roman"/>
          <w:color w:val="454242"/>
          <w:sz w:val="24"/>
          <w:szCs w:val="24"/>
        </w:rPr>
        <w:t xml:space="preserve"> </w:t>
      </w:r>
      <w:r w:rsidRPr="00B370E8">
        <w:rPr>
          <w:rFonts w:ascii="Times New Roman" w:hAnsi="Times New Roman" w:cs="Times New Roman"/>
          <w:color w:val="454242"/>
          <w:sz w:val="24"/>
          <w:szCs w:val="24"/>
        </w:rPr>
        <w:t>украшения, в т.ч. серьги и пирсинг;</w:t>
      </w:r>
      <w:r w:rsidR="00C46865" w:rsidRPr="00B370E8">
        <w:rPr>
          <w:rFonts w:ascii="Times New Roman" w:hAnsi="Times New Roman" w:cs="Times New Roman"/>
          <w:color w:val="454242"/>
          <w:sz w:val="24"/>
          <w:szCs w:val="24"/>
        </w:rPr>
        <w:t xml:space="preserve"> </w:t>
      </w:r>
      <w:r w:rsidRPr="00B370E8">
        <w:rPr>
          <w:rFonts w:ascii="Times New Roman" w:hAnsi="Times New Roman" w:cs="Times New Roman"/>
          <w:color w:val="454242"/>
          <w:sz w:val="24"/>
          <w:szCs w:val="24"/>
        </w:rPr>
        <w:t>часы и ремень;</w:t>
      </w:r>
      <w:r w:rsidR="00C46865" w:rsidRPr="00B370E8">
        <w:rPr>
          <w:rFonts w:ascii="Times New Roman" w:hAnsi="Times New Roman" w:cs="Times New Roman"/>
          <w:color w:val="454242"/>
          <w:sz w:val="24"/>
          <w:szCs w:val="24"/>
        </w:rPr>
        <w:t xml:space="preserve"> </w:t>
      </w:r>
      <w:r w:rsidRPr="00B370E8">
        <w:rPr>
          <w:rFonts w:ascii="Times New Roman" w:hAnsi="Times New Roman" w:cs="Times New Roman"/>
          <w:color w:val="454242"/>
          <w:sz w:val="24"/>
          <w:szCs w:val="24"/>
        </w:rPr>
        <w:t>съёмные зубные протезы (при исследовании головы и шеи).</w:t>
      </w:r>
    </w:p>
    <w:p w:rsidR="0011493E" w:rsidRPr="00B370E8" w:rsidRDefault="0011493E" w:rsidP="00114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242"/>
        </w:rPr>
      </w:pPr>
      <w:r w:rsidRPr="00B370E8">
        <w:rPr>
          <w:b/>
          <w:bCs/>
          <w:color w:val="454242"/>
          <w:bdr w:val="none" w:sz="0" w:space="0" w:color="auto" w:frame="1"/>
        </w:rPr>
        <w:t>Обращаем ваше внимание на то, что внесенные в магнитное поле МР-томографа электронные устройства и магнитные карты повреждаются</w:t>
      </w:r>
      <w:r w:rsidRPr="00B370E8">
        <w:rPr>
          <w:color w:val="454242"/>
        </w:rPr>
        <w:t>.</w:t>
      </w:r>
      <w:r w:rsidR="00192515" w:rsidRPr="00B370E8">
        <w:rPr>
          <w:color w:val="454242"/>
        </w:rPr>
        <w:t xml:space="preserve"> </w:t>
      </w:r>
    </w:p>
    <w:p w:rsidR="0011493E" w:rsidRPr="00B370E8" w:rsidRDefault="0011493E" w:rsidP="00114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242"/>
        </w:rPr>
      </w:pPr>
      <w:r w:rsidRPr="00B370E8">
        <w:rPr>
          <w:color w:val="454242"/>
        </w:rPr>
        <w:t>Поскольку средства макияжа, в том числе пудра, иногда содержат металлические частицы, просим вас </w:t>
      </w:r>
      <w:r w:rsidRPr="00B370E8">
        <w:rPr>
          <w:b/>
          <w:bCs/>
          <w:color w:val="454242"/>
          <w:bdr w:val="none" w:sz="0" w:space="0" w:color="auto" w:frame="1"/>
        </w:rPr>
        <w:t>минимально использовать макияж до выполнения исследования</w:t>
      </w:r>
      <w:r w:rsidRPr="00B370E8">
        <w:rPr>
          <w:color w:val="454242"/>
        </w:rPr>
        <w:t>.</w:t>
      </w:r>
    </w:p>
    <w:p w:rsidR="0011493E" w:rsidRPr="00B370E8" w:rsidRDefault="0011493E" w:rsidP="00114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242"/>
        </w:rPr>
      </w:pPr>
      <w:r w:rsidRPr="00B370E8">
        <w:rPr>
          <w:color w:val="454242"/>
        </w:rPr>
        <w:t>Если вы страдаете боязнью замкнутого пространства — </w:t>
      </w:r>
      <w:r w:rsidRPr="00B370E8">
        <w:rPr>
          <w:b/>
          <w:bCs/>
          <w:color w:val="454242"/>
          <w:bdr w:val="none" w:sz="0" w:space="0" w:color="auto" w:frame="1"/>
        </w:rPr>
        <w:t>клаустрофобией</w:t>
      </w:r>
      <w:r w:rsidRPr="00B370E8">
        <w:rPr>
          <w:color w:val="454242"/>
        </w:rPr>
        <w:t>, Вам следует предупредить об этом персонал нашего центра. Для более комфортного проведения МРТ таким пациентам предоставляется возможность присутствия во время исследования близкого человека.</w:t>
      </w:r>
    </w:p>
    <w:p w:rsidR="0011493E" w:rsidRPr="00B370E8" w:rsidRDefault="0011493E" w:rsidP="00114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242"/>
        </w:rPr>
      </w:pPr>
      <w:r w:rsidRPr="00B370E8">
        <w:rPr>
          <w:color w:val="454242"/>
        </w:rPr>
        <w:t>Если вы страдаете </w:t>
      </w:r>
      <w:r w:rsidRPr="00B370E8">
        <w:rPr>
          <w:b/>
          <w:bCs/>
          <w:color w:val="454242"/>
          <w:bdr w:val="none" w:sz="0" w:space="0" w:color="auto" w:frame="1"/>
        </w:rPr>
        <w:t>эпилептическими припадками</w:t>
      </w:r>
      <w:r w:rsidRPr="00B370E8">
        <w:rPr>
          <w:color w:val="454242"/>
        </w:rPr>
        <w:t xml:space="preserve">, обязательно примите </w:t>
      </w:r>
      <w:proofErr w:type="spellStart"/>
      <w:r w:rsidRPr="00B370E8">
        <w:rPr>
          <w:color w:val="454242"/>
        </w:rPr>
        <w:t>антиконвульсивные</w:t>
      </w:r>
      <w:proofErr w:type="spellEnd"/>
      <w:r w:rsidRPr="00B370E8">
        <w:rPr>
          <w:color w:val="454242"/>
        </w:rPr>
        <w:t xml:space="preserve"> препараты и обязательно предупредите об этом наш персонал.</w:t>
      </w:r>
    </w:p>
    <w:p w:rsidR="00B370E8" w:rsidRDefault="00B370E8" w:rsidP="0011493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454242"/>
          <w:bdr w:val="none" w:sz="0" w:space="0" w:color="auto" w:frame="1"/>
        </w:rPr>
      </w:pPr>
      <w:r>
        <w:rPr>
          <w:b/>
          <w:bCs/>
          <w:color w:val="454242"/>
          <w:bdr w:val="none" w:sz="0" w:space="0" w:color="auto" w:frame="1"/>
        </w:rPr>
        <w:t xml:space="preserve"> </w:t>
      </w:r>
    </w:p>
    <w:p w:rsidR="0011493E" w:rsidRDefault="00B370E8" w:rsidP="0011493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454242"/>
          <w:bdr w:val="none" w:sz="0" w:space="0" w:color="auto" w:frame="1"/>
        </w:rPr>
      </w:pPr>
      <w:r w:rsidRPr="00B370E8">
        <w:rPr>
          <w:b/>
          <w:bCs/>
          <w:color w:val="454242"/>
          <w:bdr w:val="none" w:sz="0" w:space="0" w:color="auto" w:frame="1"/>
        </w:rPr>
        <w:t xml:space="preserve">Подготовка к КТ исследованию брюшной полости </w:t>
      </w:r>
      <w:r w:rsidR="0011493E" w:rsidRPr="00B370E8">
        <w:rPr>
          <w:b/>
          <w:bCs/>
          <w:color w:val="454242"/>
          <w:bdr w:val="none" w:sz="0" w:space="0" w:color="auto" w:frame="1"/>
        </w:rPr>
        <w:t xml:space="preserve"> </w:t>
      </w:r>
    </w:p>
    <w:p w:rsidR="00B370E8" w:rsidRPr="00B370E8" w:rsidRDefault="00B370E8" w:rsidP="00B370E8">
      <w:pPr>
        <w:spacing w:after="0" w:line="240" w:lineRule="auto"/>
        <w:jc w:val="both"/>
        <w:rPr>
          <w:rFonts w:ascii="Open Sans" w:eastAsia="Times New Roman" w:hAnsi="Open Sans" w:cs="Times New Roman"/>
          <w:sz w:val="24"/>
          <w:szCs w:val="24"/>
        </w:rPr>
      </w:pPr>
      <w:r>
        <w:rPr>
          <w:rFonts w:ascii="Open Sans" w:eastAsia="Times New Roman" w:hAnsi="Open Sans" w:cs="Times New Roman"/>
          <w:sz w:val="15"/>
          <w:szCs w:val="15"/>
        </w:rPr>
        <w:t xml:space="preserve">.  </w:t>
      </w:r>
      <w:r>
        <w:rPr>
          <w:rFonts w:ascii="Open Sans" w:eastAsia="Times New Roman" w:hAnsi="Open Sans" w:cs="Times New Roman"/>
          <w:sz w:val="24"/>
          <w:szCs w:val="24"/>
        </w:rPr>
        <w:t>За 1, 5 часа до исследования</w:t>
      </w:r>
      <w:r w:rsidRPr="00B370E8">
        <w:rPr>
          <w:rFonts w:ascii="Open Sans" w:eastAsia="Times New Roman" w:hAnsi="Open Sans" w:cs="Times New Roman"/>
          <w:sz w:val="24"/>
          <w:szCs w:val="24"/>
        </w:rPr>
        <w:t xml:space="preserve"> выпить </w:t>
      </w:r>
      <w:r>
        <w:rPr>
          <w:rFonts w:ascii="Open Sans" w:eastAsia="Times New Roman" w:hAnsi="Open Sans" w:cs="Times New Roman"/>
          <w:sz w:val="24"/>
          <w:szCs w:val="24"/>
        </w:rPr>
        <w:t>1</w:t>
      </w:r>
      <w:r w:rsidRPr="00B370E8">
        <w:rPr>
          <w:rFonts w:ascii="Open Sans" w:eastAsia="Times New Roman" w:hAnsi="Open Sans" w:cs="Times New Roman"/>
          <w:sz w:val="24"/>
          <w:szCs w:val="24"/>
        </w:rPr>
        <w:t xml:space="preserve">.5 литра </w:t>
      </w:r>
      <w:r>
        <w:rPr>
          <w:rFonts w:ascii="Open Sans" w:eastAsia="Times New Roman" w:hAnsi="Open Sans" w:cs="Times New Roman"/>
          <w:sz w:val="24"/>
          <w:szCs w:val="24"/>
        </w:rPr>
        <w:t>негазированной воды</w:t>
      </w:r>
    </w:p>
    <w:p w:rsidR="00B370E8" w:rsidRPr="00B370E8" w:rsidRDefault="00B370E8" w:rsidP="00B370E8">
      <w:pPr>
        <w:spacing w:after="0" w:line="240" w:lineRule="auto"/>
        <w:jc w:val="both"/>
        <w:rPr>
          <w:rFonts w:ascii="Open Sans" w:eastAsia="Times New Roman" w:hAnsi="Open Sans" w:cs="Times New Roman"/>
          <w:sz w:val="24"/>
          <w:szCs w:val="24"/>
        </w:rPr>
      </w:pPr>
      <w:r>
        <w:rPr>
          <w:rFonts w:ascii="Open Sans" w:eastAsia="Times New Roman" w:hAnsi="Open Sans" w:cs="Times New Roman"/>
          <w:sz w:val="24"/>
          <w:szCs w:val="24"/>
        </w:rPr>
        <w:t xml:space="preserve"> </w:t>
      </w:r>
      <w:r w:rsidRPr="00B370E8">
        <w:rPr>
          <w:rFonts w:ascii="Open Sans" w:eastAsia="Times New Roman" w:hAnsi="Open Sans" w:cs="Times New Roman"/>
          <w:sz w:val="24"/>
          <w:szCs w:val="24"/>
        </w:rPr>
        <w:t xml:space="preserve"> 0.5 литра (взять с собой) выпить за 30 мин и за 15 мин до исследования</w:t>
      </w:r>
    </w:p>
    <w:p w:rsidR="00B370E8" w:rsidRPr="00B370E8" w:rsidRDefault="00B370E8" w:rsidP="0011493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454242"/>
        </w:rPr>
      </w:pPr>
    </w:p>
    <w:p w:rsidR="0011493E" w:rsidRPr="00B370E8" w:rsidRDefault="0011493E" w:rsidP="00114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242"/>
        </w:rPr>
      </w:pPr>
      <w:r w:rsidRPr="00B370E8">
        <w:rPr>
          <w:b/>
          <w:bCs/>
          <w:color w:val="454242"/>
          <w:bdr w:val="none" w:sz="0" w:space="0" w:color="auto" w:frame="1"/>
        </w:rPr>
        <w:t>Не забудьте взять с собой выписки из истории болезни, старые снимки — КТ, МРТ, рентгенограммы, результаты УЗИ, если они имеются</w:t>
      </w:r>
      <w:r w:rsidRPr="00B370E8">
        <w:rPr>
          <w:color w:val="454242"/>
        </w:rPr>
        <w:t>.</w:t>
      </w:r>
    </w:p>
    <w:p w:rsidR="00BF27C2" w:rsidRPr="00B370E8" w:rsidRDefault="00BF27C2">
      <w:pPr>
        <w:rPr>
          <w:sz w:val="24"/>
          <w:szCs w:val="24"/>
        </w:rPr>
      </w:pPr>
    </w:p>
    <w:sectPr w:rsidR="00BF27C2" w:rsidRPr="00B3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840BA"/>
    <w:multiLevelType w:val="hybridMultilevel"/>
    <w:tmpl w:val="54A24D66"/>
    <w:lvl w:ilvl="0" w:tplc="33940C2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36B31"/>
    <w:multiLevelType w:val="hybridMultilevel"/>
    <w:tmpl w:val="2A7C2C72"/>
    <w:lvl w:ilvl="0" w:tplc="33940C2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31216"/>
    <w:multiLevelType w:val="multilevel"/>
    <w:tmpl w:val="0E7AC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379CA"/>
    <w:multiLevelType w:val="hybridMultilevel"/>
    <w:tmpl w:val="11D6A60A"/>
    <w:lvl w:ilvl="0" w:tplc="33940C2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81BD7"/>
    <w:multiLevelType w:val="hybridMultilevel"/>
    <w:tmpl w:val="736C6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C34EC"/>
    <w:multiLevelType w:val="multilevel"/>
    <w:tmpl w:val="E34E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F95"/>
    <w:rsid w:val="0011493E"/>
    <w:rsid w:val="00192515"/>
    <w:rsid w:val="00512212"/>
    <w:rsid w:val="00B370E8"/>
    <w:rsid w:val="00BF27C2"/>
    <w:rsid w:val="00C46865"/>
    <w:rsid w:val="00CB3C1A"/>
    <w:rsid w:val="00D24D1A"/>
    <w:rsid w:val="00EE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F056"/>
  <w15:docId w15:val="{3839A9B3-F27B-48E0-B4CA-2CF9AAE8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93E"/>
  </w:style>
  <w:style w:type="paragraph" w:styleId="1">
    <w:name w:val="heading 1"/>
    <w:basedOn w:val="a"/>
    <w:link w:val="10"/>
    <w:uiPriority w:val="9"/>
    <w:qFormat/>
    <w:rsid w:val="00114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49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4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49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11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11493E"/>
  </w:style>
  <w:style w:type="paragraph" w:customStyle="1" w:styleId="rtejustify">
    <w:name w:val="rtejustify"/>
    <w:basedOn w:val="a"/>
    <w:rsid w:val="0011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1493E"/>
  </w:style>
  <w:style w:type="paragraph" w:styleId="a4">
    <w:name w:val="List Paragraph"/>
    <w:basedOn w:val="a"/>
    <w:uiPriority w:val="34"/>
    <w:qFormat/>
    <w:rsid w:val="00C46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Рентген</dc:creator>
  <cp:lastModifiedBy>Пользователь</cp:lastModifiedBy>
  <cp:revision>3</cp:revision>
  <dcterms:created xsi:type="dcterms:W3CDTF">2018-10-19T12:42:00Z</dcterms:created>
  <dcterms:modified xsi:type="dcterms:W3CDTF">2018-10-22T04:53:00Z</dcterms:modified>
</cp:coreProperties>
</file>